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3D5E" w:rsidRDefault="000C3D5E" w:rsidP="000C3D5E">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Административный регламент</w:t>
      </w:r>
      <w:r w:rsidRPr="000C3D5E">
        <w:rPr>
          <w:rFonts w:ascii="Times New Roman" w:hAnsi="Times New Roman" w:cs="Times New Roman"/>
          <w:bCs/>
          <w:sz w:val="28"/>
          <w:szCs w:val="28"/>
        </w:rPr>
        <w:t xml:space="preserve"> </w:t>
      </w:r>
      <w:r>
        <w:rPr>
          <w:rFonts w:ascii="Times New Roman" w:hAnsi="Times New Roman" w:cs="Times New Roman"/>
          <w:bCs/>
          <w:sz w:val="28"/>
          <w:szCs w:val="28"/>
        </w:rPr>
        <w:t>предоставления муниципальной услуги</w:t>
      </w:r>
    </w:p>
    <w:p w:rsidR="000C3D5E" w:rsidRDefault="000C3D5E" w:rsidP="000C3D5E">
      <w:pPr>
        <w:autoSpaceDE w:val="0"/>
        <w:jc w:val="center"/>
        <w:rPr>
          <w:rFonts w:ascii="Times New Roman" w:hAnsi="Times New Roman" w:cs="Times New Roman"/>
          <w:bCs/>
          <w:sz w:val="28"/>
          <w:szCs w:val="28"/>
        </w:rPr>
      </w:pPr>
      <w:r>
        <w:rPr>
          <w:rFonts w:ascii="Times New Roman" w:hAnsi="Times New Roman" w:cs="Times New Roman"/>
          <w:bCs/>
          <w:sz w:val="28"/>
          <w:szCs w:val="28"/>
        </w:rPr>
        <w:t>«Прием документов, а также выдача решений о переводе или об отказе в переводе жилого помещения в нежилое или нежилого помещения в жилое, а также выдача документа, подтверждающего принятие соответствующего решения».</w:t>
      </w: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bCs/>
          <w:sz w:val="28"/>
          <w:szCs w:val="28"/>
        </w:rPr>
        <w:t>I. Общие положения</w:t>
      </w:r>
    </w:p>
    <w:p w:rsidR="000C3D5E" w:rsidRDefault="000C3D5E" w:rsidP="000C3D5E">
      <w:pPr>
        <w:spacing w:after="0" w:line="240" w:lineRule="auto"/>
        <w:jc w:val="center"/>
        <w:rPr>
          <w:rFonts w:ascii="Times New Roman" w:hAnsi="Times New Roman" w:cs="Times New Roman"/>
          <w:sz w:val="28"/>
          <w:szCs w:val="28"/>
        </w:rPr>
      </w:pP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1.1.Предмет регулирования административного регламента.</w:t>
      </w:r>
    </w:p>
    <w:p w:rsidR="000C3D5E" w:rsidRDefault="000C3D5E" w:rsidP="000C3D5E">
      <w:pPr>
        <w:pStyle w:val="a6"/>
        <w:spacing w:after="0" w:line="240" w:lineRule="auto"/>
        <w:ind w:left="0" w:firstLine="748"/>
        <w:jc w:val="both"/>
        <w:rPr>
          <w:rFonts w:ascii="Times New Roman" w:hAnsi="Times New Roman" w:cs="Times New Roman"/>
          <w:sz w:val="28"/>
          <w:szCs w:val="28"/>
        </w:rPr>
      </w:pPr>
    </w:p>
    <w:p w:rsidR="000C3D5E" w:rsidRDefault="000C3D5E" w:rsidP="000C3D5E">
      <w:pPr>
        <w:pStyle w:val="a6"/>
        <w:spacing w:after="0" w:line="240" w:lineRule="auto"/>
        <w:ind w:left="0" w:firstLine="748"/>
        <w:jc w:val="both"/>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 муниципальной услуги «Прием документов, а также выдача решений о переводе или отказе в переводе жилого помещения в нежилое или нежилого в жилое, а также выдача документа, подтверждающего принятие соответствующего решения» на территории города Владикавказ (далее – административный регламент) разработан в целях повышения качества предоставления и доступности муниципальной услуги. Регламент определяет единый порядок, сроки и последовательность действий (административных процедур) при осуществлении полномочий по предоставлению муниципальной услуги.</w:t>
      </w:r>
    </w:p>
    <w:p w:rsidR="000C3D5E" w:rsidRDefault="000C3D5E" w:rsidP="000C3D5E">
      <w:pPr>
        <w:spacing w:after="0" w:line="240" w:lineRule="auto"/>
        <w:ind w:firstLine="900"/>
        <w:jc w:val="both"/>
        <w:rPr>
          <w:rFonts w:ascii="Times New Roman" w:hAnsi="Times New Roman" w:cs="Times New Roman"/>
          <w:sz w:val="28"/>
          <w:szCs w:val="28"/>
        </w:rPr>
      </w:pPr>
    </w:p>
    <w:p w:rsidR="000C3D5E" w:rsidRDefault="000C3D5E" w:rsidP="000C3D5E">
      <w:pPr>
        <w:autoSpaceDE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1.2.Описание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 организациями при предоставлении муниципальной услуги.</w:t>
      </w:r>
    </w:p>
    <w:p w:rsidR="000C3D5E" w:rsidRDefault="000C3D5E" w:rsidP="000C3D5E">
      <w:pPr>
        <w:spacing w:after="0" w:line="240" w:lineRule="auto"/>
        <w:ind w:firstLine="935"/>
        <w:jc w:val="both"/>
        <w:rPr>
          <w:rFonts w:ascii="Times New Roman" w:hAnsi="Times New Roman" w:cs="Times New Roman"/>
          <w:sz w:val="28"/>
          <w:szCs w:val="28"/>
        </w:rPr>
      </w:pPr>
    </w:p>
    <w:p w:rsidR="000C3D5E" w:rsidRDefault="000C3D5E" w:rsidP="000C3D5E">
      <w:pPr>
        <w:spacing w:after="0" w:line="240" w:lineRule="auto"/>
        <w:ind w:firstLine="935"/>
        <w:jc w:val="both"/>
        <w:rPr>
          <w:rFonts w:ascii="Times New Roman" w:hAnsi="Times New Roman" w:cs="Times New Roman"/>
          <w:sz w:val="24"/>
          <w:szCs w:val="24"/>
        </w:rPr>
      </w:pPr>
      <w:r>
        <w:rPr>
          <w:rFonts w:ascii="Times New Roman" w:hAnsi="Times New Roman" w:cs="Times New Roman"/>
          <w:sz w:val="28"/>
          <w:szCs w:val="28"/>
        </w:rPr>
        <w:t xml:space="preserve">Заявителем на предоставление муниципальной услуги могут являться физические и юридические лица, являющиеся собственниками помещения, находящегося на территории муниципального образования г.Владикавказа, Республики Северная Осетия-Алания. От имени заявителя в целях предоставления муниципальной услуги может обратиться физическое лицо, наделенное соответствующими полномочиями в установленном законодательством Российской Федерации порядке. </w:t>
      </w:r>
    </w:p>
    <w:p w:rsidR="000C3D5E" w:rsidRDefault="000C3D5E" w:rsidP="000C3D5E">
      <w:pPr>
        <w:spacing w:after="0" w:line="240" w:lineRule="auto"/>
        <w:ind w:firstLine="900"/>
        <w:jc w:val="both"/>
        <w:rPr>
          <w:rFonts w:ascii="Times New Roman" w:hAnsi="Times New Roman" w:cs="Times New Roman"/>
          <w:sz w:val="24"/>
          <w:szCs w:val="24"/>
        </w:rPr>
      </w:pP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1.3.Порядок информирования о правилах предоставления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Место нахождения, график работы, справочные телефоны Управления муниципальным имуществом, земельными ресурсами, архитектуры и градостроительства администрации местного самоуправления г.Владикавказа (далее Управления):</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РСО-Алания, г.Владикавказ ул.Ватутина, 17, кабинеты №№ 209, 210, 211 тел. 53-11-94.</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Режим работы с 9:00-18:00</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Обеденный перерыв с 13:00 до 14:00</w:t>
      </w:r>
    </w:p>
    <w:p w:rsidR="000C3D5E" w:rsidRDefault="000C3D5E" w:rsidP="000C3D5E">
      <w:pPr>
        <w:spacing w:after="0" w:line="240" w:lineRule="auto"/>
        <w:jc w:val="both"/>
        <w:rPr>
          <w:rFonts w:ascii="Times New Roman" w:hAnsi="Times New Roman" w:cs="Times New Roman"/>
          <w:color w:val="000000"/>
          <w:sz w:val="28"/>
          <w:szCs w:val="28"/>
        </w:rPr>
      </w:pPr>
      <w:r>
        <w:rPr>
          <w:rFonts w:ascii="Times New Roman" w:hAnsi="Times New Roman" w:cs="Times New Roman"/>
          <w:sz w:val="28"/>
          <w:szCs w:val="28"/>
        </w:rPr>
        <w:lastRenderedPageBreak/>
        <w:tab/>
        <w:t xml:space="preserve">Официальный сайт в </w:t>
      </w:r>
      <w:r>
        <w:rPr>
          <w:rFonts w:ascii="Times New Roman" w:hAnsi="Times New Roman" w:cs="Times New Roman"/>
          <w:bCs/>
          <w:iCs/>
          <w:sz w:val="28"/>
          <w:szCs w:val="28"/>
        </w:rPr>
        <w:t>информационно-телекоммуникационной</w:t>
      </w:r>
      <w:r>
        <w:rPr>
          <w:rFonts w:ascii="Times New Roman" w:hAnsi="Times New Roman" w:cs="Times New Roman"/>
          <w:b/>
          <w:bCs/>
          <w:i/>
          <w:iCs/>
        </w:rPr>
        <w:t xml:space="preserve"> </w:t>
      </w:r>
      <w:r>
        <w:rPr>
          <w:rFonts w:ascii="Times New Roman" w:hAnsi="Times New Roman" w:cs="Times New Roman"/>
          <w:sz w:val="28"/>
          <w:szCs w:val="28"/>
        </w:rPr>
        <w:t xml:space="preserve">сети «Интернет» </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vladikavkaz</w:t>
      </w:r>
      <w:r>
        <w:rPr>
          <w:rFonts w:ascii="Times New Roman" w:hAnsi="Times New Roman" w:cs="Times New Roman"/>
          <w:sz w:val="28"/>
          <w:szCs w:val="28"/>
        </w:rPr>
        <w:t>-</w:t>
      </w:r>
      <w:r>
        <w:rPr>
          <w:rFonts w:ascii="Times New Roman" w:hAnsi="Times New Roman" w:cs="Times New Roman"/>
          <w:sz w:val="28"/>
          <w:szCs w:val="28"/>
          <w:lang w:val="en-US"/>
        </w:rPr>
        <w:t>osetia</w:t>
      </w:r>
      <w:r>
        <w:rPr>
          <w:rFonts w:ascii="Times New Roman" w:hAnsi="Times New Roman" w:cs="Times New Roman"/>
          <w:sz w:val="28"/>
          <w:szCs w:val="28"/>
        </w:rPr>
        <w:t>.</w:t>
      </w:r>
      <w:r>
        <w:rPr>
          <w:rFonts w:ascii="Times New Roman" w:hAnsi="Times New Roman" w:cs="Times New Roman"/>
          <w:sz w:val="28"/>
          <w:szCs w:val="28"/>
          <w:lang w:val="en-US"/>
        </w:rPr>
        <w:t>ru</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Адрес электронной почты</w:t>
      </w:r>
      <w:r>
        <w:rPr>
          <w:rFonts w:ascii="Times New Roman" w:hAnsi="Times New Roman" w:cs="Times New Roman"/>
          <w:sz w:val="28"/>
          <w:szCs w:val="28"/>
        </w:rPr>
        <w:t xml:space="preserve">: </w:t>
      </w:r>
      <w:hyperlink r:id="rId5" w:history="1">
        <w:r>
          <w:rPr>
            <w:rStyle w:val="a3"/>
            <w:rFonts w:ascii="Times New Roman" w:hAnsi="Times New Roman"/>
          </w:rPr>
          <w:t>vladikavkaz@rso-a.ru</w:t>
        </w:r>
      </w:hyperlink>
    </w:p>
    <w:p w:rsidR="000C3D5E" w:rsidRDefault="000C3D5E" w:rsidP="000C3D5E">
      <w:pPr>
        <w:spacing w:after="0" w:line="240" w:lineRule="auto"/>
        <w:ind w:firstLine="900"/>
        <w:jc w:val="both"/>
        <w:rPr>
          <w:rFonts w:ascii="Times New Roman" w:hAnsi="Times New Roman" w:cs="Times New Roman"/>
          <w:sz w:val="28"/>
          <w:szCs w:val="28"/>
        </w:rPr>
      </w:pPr>
    </w:p>
    <w:p w:rsidR="000C3D5E" w:rsidRDefault="000C3D5E" w:rsidP="000C3D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Способы получения информации о местах нахождения и графиках работы государственных и муниципальных органов и организаций, обращение в которые необходимо для предоставления муниципальной услуги.</w:t>
      </w:r>
    </w:p>
    <w:p w:rsidR="000C3D5E" w:rsidRDefault="000C3D5E" w:rsidP="000C3D5E">
      <w:pPr>
        <w:spacing w:after="0" w:line="240" w:lineRule="auto"/>
        <w:ind w:firstLine="900"/>
        <w:jc w:val="both"/>
        <w:rPr>
          <w:rFonts w:ascii="Times New Roman" w:hAnsi="Times New Roman" w:cs="Times New Roman"/>
          <w:sz w:val="28"/>
          <w:szCs w:val="28"/>
        </w:rPr>
      </w:pP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Информация о местах нахождения и графике работы Управления, а также о порядке предоставления государственной услуги размещается:</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на официальном сайте АМС г.Владикавказа и Собрания представителей г.Владикавказ в информационно-телекоммуникационной сети «Интернет»;</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федеральной государственной информационной системе «Единый портал государственных и муниципальных услуг (функций)» (далее–Единый портал государственных услуг);</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на информационных стендах в местах предоставления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Способ получения информации о местах нахождения и графике работы государственных органов и организаций, обращение в которые необходимо для предоставления муниципальной услуги, размещается на официальных сайтах, указанных в приложении № 5 к регламенту. </w:t>
      </w:r>
    </w:p>
    <w:p w:rsidR="000C3D5E" w:rsidRDefault="000C3D5E" w:rsidP="000C3D5E">
      <w:pPr>
        <w:spacing w:after="0" w:line="240" w:lineRule="auto"/>
        <w:ind w:firstLine="900"/>
        <w:jc w:val="both"/>
        <w:rPr>
          <w:rFonts w:ascii="Times New Roman" w:hAnsi="Times New Roman" w:cs="Times New Roman"/>
          <w:sz w:val="28"/>
          <w:szCs w:val="28"/>
        </w:rPr>
      </w:pP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Прием заявителей осуществляется специалистами Управления, ответственными за предоставление муниципальной у</w:t>
      </w:r>
      <w:r>
        <w:rPr>
          <w:rFonts w:ascii="Times New Roman" w:hAnsi="Times New Roman" w:cs="Times New Roman"/>
          <w:color w:val="000000"/>
          <w:sz w:val="28"/>
          <w:szCs w:val="28"/>
        </w:rPr>
        <w:t xml:space="preserve">слуги, в соответствии с вышеуказанным графиком приема посетителей и </w:t>
      </w:r>
      <w:r>
        <w:rPr>
          <w:rFonts w:ascii="Times New Roman" w:hAnsi="Times New Roman" w:cs="Times New Roman"/>
          <w:sz w:val="28"/>
          <w:szCs w:val="28"/>
        </w:rPr>
        <w:t>ведется без предварительной записи в порядке живой очереди.</w:t>
      </w:r>
    </w:p>
    <w:p w:rsidR="000C3D5E" w:rsidRDefault="000C3D5E" w:rsidP="000C3D5E">
      <w:pPr>
        <w:spacing w:after="0" w:line="240" w:lineRule="auto"/>
        <w:jc w:val="both"/>
        <w:rPr>
          <w:rFonts w:ascii="Times New Roman" w:hAnsi="Times New Roman" w:cs="Times New Roman"/>
          <w:sz w:val="28"/>
          <w:szCs w:val="28"/>
        </w:rPr>
      </w:pPr>
    </w:p>
    <w:p w:rsidR="000C3D5E" w:rsidRDefault="000C3D5E" w:rsidP="000C3D5E">
      <w:pPr>
        <w:autoSpaceDE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1.5.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0C3D5E" w:rsidRDefault="000C3D5E" w:rsidP="000C3D5E">
      <w:pPr>
        <w:autoSpaceDE w:val="0"/>
        <w:spacing w:after="0" w:line="240" w:lineRule="auto"/>
        <w:ind w:firstLine="709"/>
        <w:jc w:val="both"/>
        <w:rPr>
          <w:rFonts w:ascii="Times New Roman" w:hAnsi="Times New Roman" w:cs="Times New Roman"/>
          <w:sz w:val="28"/>
          <w:szCs w:val="28"/>
        </w:rPr>
      </w:pPr>
    </w:p>
    <w:p w:rsidR="000C3D5E" w:rsidRDefault="000C3D5E" w:rsidP="000C3D5E">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1. Для получения информации о муниципальной услуге, процедуре ее предоставления, ходе предоставления муниципальной услуги заявители вправе обращаться:</w:t>
      </w:r>
    </w:p>
    <w:p w:rsidR="000C3D5E" w:rsidRDefault="000C3D5E" w:rsidP="000C3D5E">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в устной форме лично или по телефону к специалистам Управления, ответственным за предоставление муниципальной услуги;</w:t>
      </w:r>
    </w:p>
    <w:p w:rsidR="000C3D5E" w:rsidRDefault="000C3D5E" w:rsidP="000C3D5E">
      <w:pPr>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t>в письменной форме почтой в адрес администрации г.Владикавказа либо в адрес Управления непосредственно;</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color w:val="000000"/>
          <w:sz w:val="28"/>
          <w:szCs w:val="28"/>
        </w:rPr>
        <w:tab/>
        <w:t>в письменной форме по адресу электронной почты администрации</w:t>
      </w:r>
      <w:r>
        <w:rPr>
          <w:rFonts w:ascii="Times New Roman" w:hAnsi="Times New Roman" w:cs="Times New Roman"/>
          <w:sz w:val="28"/>
          <w:szCs w:val="28"/>
        </w:rPr>
        <w:t xml:space="preserve">: </w:t>
      </w:r>
      <w:hyperlink r:id="rId6" w:history="1">
        <w:r>
          <w:rPr>
            <w:rStyle w:val="a3"/>
            <w:rFonts w:ascii="Times New Roman" w:hAnsi="Times New Roman"/>
          </w:rPr>
          <w:t>vladikavkaz@rso-a.ru</w:t>
        </w:r>
      </w:hyperlink>
      <w:r>
        <w:rPr>
          <w:rFonts w:ascii="Times New Roman" w:hAnsi="Times New Roman" w:cs="Times New Roman"/>
          <w:sz w:val="28"/>
          <w:szCs w:val="28"/>
        </w:rPr>
        <w:t>;</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2. Консультации предоставляются по следующим вопросам:</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процедуре предоставления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нормативных правовых актах;</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перечне предоставляемых документов и предъявляемых к ним требованиям;</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о времени приёма заявителей;</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сроке предоставления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приостановлении предоставления муниципальной услуги;</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ab/>
        <w:t>о порядке обжалования действий (бездействий) и решений, принимаемых в ходе исполнения муниципальной услуги.</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3. Основными требованиями к консультированию заявителей являются:</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достоверность предоставляемой информации;</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чёткость в изложении информации;</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полнота информирования;</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доступность получения информации;</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bCs/>
          <w:sz w:val="28"/>
          <w:szCs w:val="28"/>
        </w:rPr>
        <w:tab/>
        <w:t>оперативность предоставления информации.</w:t>
      </w:r>
    </w:p>
    <w:p w:rsidR="000C3D5E" w:rsidRDefault="000C3D5E" w:rsidP="000C3D5E">
      <w:pPr>
        <w:autoSpaceDE w:val="0"/>
        <w:spacing w:after="0" w:line="240" w:lineRule="auto"/>
        <w:ind w:firstLine="709"/>
        <w:jc w:val="both"/>
        <w:rPr>
          <w:rFonts w:ascii="Times New Roman" w:hAnsi="Times New Roman" w:cs="Times New Roman"/>
          <w:sz w:val="28"/>
        </w:rPr>
      </w:pPr>
      <w:r>
        <w:rPr>
          <w:rFonts w:ascii="Times New Roman" w:hAnsi="Times New Roman" w:cs="Times New Roman"/>
          <w:sz w:val="28"/>
        </w:rPr>
        <w:t>4. Информирование заявителей проводится в двух формах: устное и письменное.</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sz w:val="28"/>
        </w:rPr>
        <w:tab/>
        <w:t>При ответах на телефонные звонки и обращения заявителей лично в приемные часы специалисты Управления,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sz w:val="28"/>
        </w:rPr>
        <w:tab/>
        <w:t>При невозможности специалисту, принявшему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sz w:val="28"/>
        </w:rPr>
        <w:tab/>
        <w:t>Устное информирование обратившегося лица осуществляется не более 10 минут.</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sz w:val="28"/>
        </w:rPr>
        <w:tab/>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sz w:val="28"/>
        </w:rPr>
        <w:tab/>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sz w:val="28"/>
        </w:rPr>
        <w:tab/>
        <w:t>Ответ на обращение готовится в течение 30 дней со дня регистрации письменного обращения.</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sz w:val="28"/>
        </w:rPr>
        <w:tab/>
        <w:t>Специалисты Управления,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sz w:val="28"/>
        </w:rPr>
        <w:tab/>
        <w:t>Письменный ответ на обращение подписывается начальником (заместителем начальника) Управления и должен содержать фамилию и номер телефона исполнителя и направляется по почтовому адресу, указанному в обращении.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rPr>
        <w:lastRenderedPageBreak/>
        <w:tab/>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0C3D5E" w:rsidRDefault="000C3D5E" w:rsidP="000C3D5E">
      <w:pPr>
        <w:spacing w:after="0" w:line="240" w:lineRule="auto"/>
        <w:ind w:firstLine="900"/>
        <w:jc w:val="both"/>
        <w:rPr>
          <w:rFonts w:ascii="Times New Roman" w:hAnsi="Times New Roman" w:cs="Times New Roman"/>
          <w:sz w:val="28"/>
          <w:szCs w:val="28"/>
        </w:rPr>
      </w:pP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5. Информацию о порядке предоставления муниципальной услуги также можно получить:</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в информационно-телекоммукационной сети «Интернет» путем размещения сведений об услуге, в том числе в Федеральной информационной системе «Единый портал государственных и муниципальных услуг Российской Федерации» по адресу-(</w:t>
      </w:r>
      <w:r>
        <w:rPr>
          <w:rFonts w:ascii="Times New Roman" w:hAnsi="Times New Roman" w:cs="Times New Roman"/>
          <w:sz w:val="28"/>
          <w:szCs w:val="28"/>
          <w:lang w:val="en-US"/>
        </w:rPr>
        <w:t>www</w:t>
      </w:r>
      <w:r>
        <w:rPr>
          <w:rFonts w:ascii="Times New Roman" w:hAnsi="Times New Roman" w:cs="Times New Roman"/>
          <w:sz w:val="28"/>
          <w:szCs w:val="28"/>
        </w:rPr>
        <w:t>.</w:t>
      </w:r>
      <w:r>
        <w:rPr>
          <w:rFonts w:ascii="Times New Roman" w:hAnsi="Times New Roman" w:cs="Times New Roman"/>
          <w:sz w:val="28"/>
          <w:szCs w:val="28"/>
          <w:lang w:val="en-US"/>
        </w:rPr>
        <w:t>gosuslugi</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 на официальном сайте АМС г.Владикавказа (</w:t>
      </w:r>
      <w:r>
        <w:rPr>
          <w:rFonts w:ascii="Times New Roman" w:hAnsi="Times New Roman" w:cs="Times New Roman"/>
          <w:sz w:val="28"/>
          <w:szCs w:val="28"/>
          <w:lang w:val="en-US"/>
        </w:rPr>
        <w:t>vladikavkaz</w:t>
      </w:r>
      <w:r>
        <w:rPr>
          <w:rFonts w:ascii="Times New Roman" w:hAnsi="Times New Roman" w:cs="Times New Roman"/>
          <w:sz w:val="28"/>
          <w:szCs w:val="28"/>
        </w:rPr>
        <w:t>-</w:t>
      </w:r>
      <w:r>
        <w:rPr>
          <w:rFonts w:ascii="Times New Roman" w:hAnsi="Times New Roman" w:cs="Times New Roman"/>
          <w:sz w:val="28"/>
          <w:szCs w:val="28"/>
          <w:lang w:val="en-US"/>
        </w:rPr>
        <w:t>osetia</w:t>
      </w:r>
      <w:r>
        <w:rPr>
          <w:rFonts w:ascii="Times New Roman" w:hAnsi="Times New Roman" w:cs="Times New Roman"/>
          <w:sz w:val="28"/>
          <w:szCs w:val="28"/>
        </w:rPr>
        <w:t>.</w:t>
      </w:r>
      <w:r>
        <w:rPr>
          <w:rFonts w:ascii="Times New Roman" w:hAnsi="Times New Roman" w:cs="Times New Roman"/>
          <w:sz w:val="28"/>
          <w:szCs w:val="28"/>
          <w:lang w:val="en-US"/>
        </w:rPr>
        <w:t>ru</w:t>
      </w:r>
      <w:r>
        <w:rPr>
          <w:rFonts w:ascii="Times New Roman" w:hAnsi="Times New Roman" w:cs="Times New Roman"/>
          <w:sz w:val="28"/>
          <w:szCs w:val="28"/>
        </w:rPr>
        <w:t>);</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на информационных стендах при входе в здание АМС г.Владикавказа пл.Штыба, 2 и в здании Управления по ул.Ватутина, 17.</w:t>
      </w:r>
    </w:p>
    <w:p w:rsidR="000C3D5E" w:rsidRDefault="000C3D5E" w:rsidP="000C3D5E">
      <w:pPr>
        <w:autoSpaceDE w:val="0"/>
        <w:spacing w:after="0" w:line="200" w:lineRule="atLeast"/>
        <w:jc w:val="both"/>
        <w:rPr>
          <w:rFonts w:ascii="Times New Roman" w:hAnsi="Times New Roman" w:cs="Times New Roman"/>
          <w:sz w:val="28"/>
          <w:szCs w:val="24"/>
        </w:rPr>
      </w:pPr>
      <w:r>
        <w:rPr>
          <w:rFonts w:ascii="Times New Roman" w:hAnsi="Times New Roman" w:cs="Times New Roman"/>
          <w:sz w:val="28"/>
          <w:szCs w:val="28"/>
        </w:rPr>
        <w:tab/>
        <w:t>С момента приема обращения заявитель имеет право на получение сведений о ходе исполнения муниципальной услуги по вышеуказанным номерам телефонов, адресам электронной почты, указанным на официальном сайте АМС г.Владикавказа и Собрания представителей г.Владикавказ, также в информационном квитке, выдаваемом заявителю при приеме обращения. В случае подачи заявления на предоставление муниципальной услуги посредством Федеральной информационной системы «Единый портал государственных и муниципальных услуг»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 путем отправки сообщений о фиксации результата выполнения отдельных административных процедур в личный кабинет заявителя (</w:t>
      </w:r>
      <w:hyperlink r:id="rId7" w:history="1">
        <w:r>
          <w:rPr>
            <w:rStyle w:val="a3"/>
            <w:rFonts w:ascii="Times New Roman" w:hAnsi="Times New Roman"/>
          </w:rPr>
          <w:t>www.gosuslugi</w:t>
        </w:r>
      </w:hyperlink>
      <w:r>
        <w:rPr>
          <w:rFonts w:ascii="Times New Roman" w:hAnsi="Times New Roman" w:cs="Times New Roman"/>
          <w:sz w:val="28"/>
          <w:szCs w:val="28"/>
        </w:rPr>
        <w:t>).</w:t>
      </w:r>
    </w:p>
    <w:p w:rsidR="000C3D5E" w:rsidRDefault="000C3D5E" w:rsidP="000C3D5E">
      <w:pPr>
        <w:spacing w:after="0" w:line="240" w:lineRule="auto"/>
        <w:jc w:val="center"/>
        <w:rPr>
          <w:rFonts w:ascii="Times New Roman" w:hAnsi="Times New Roman" w:cs="Times New Roman"/>
          <w:sz w:val="28"/>
          <w:szCs w:val="24"/>
        </w:rPr>
      </w:pPr>
    </w:p>
    <w:p w:rsidR="000C3D5E" w:rsidRDefault="000C3D5E" w:rsidP="000C3D5E">
      <w:pPr>
        <w:spacing w:after="0" w:line="240" w:lineRule="auto"/>
        <w:jc w:val="center"/>
        <w:rPr>
          <w:rFonts w:ascii="Times New Roman" w:hAnsi="Times New Roman" w:cs="Times New Roman"/>
          <w:sz w:val="28"/>
          <w:szCs w:val="24"/>
        </w:rPr>
      </w:pPr>
      <w:r>
        <w:rPr>
          <w:rFonts w:ascii="Times New Roman" w:hAnsi="Times New Roman" w:cs="Times New Roman"/>
          <w:sz w:val="28"/>
          <w:szCs w:val="24"/>
        </w:rPr>
        <w:t>1.6. Порядок, форма и место размещения информации о порядке предоставления муниципальной услуги.</w:t>
      </w:r>
    </w:p>
    <w:p w:rsidR="000C3D5E" w:rsidRDefault="000C3D5E" w:rsidP="000C3D5E">
      <w:pPr>
        <w:spacing w:after="0" w:line="240" w:lineRule="auto"/>
        <w:ind w:firstLine="902"/>
        <w:jc w:val="both"/>
        <w:rPr>
          <w:rFonts w:ascii="Times New Roman" w:hAnsi="Times New Roman" w:cs="Times New Roman"/>
          <w:sz w:val="28"/>
          <w:szCs w:val="24"/>
        </w:rPr>
      </w:pP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1. </w:t>
      </w:r>
      <w:r>
        <w:rPr>
          <w:rFonts w:ascii="Times New Roman" w:hAnsi="Times New Roman" w:cs="Times New Roman"/>
          <w:sz w:val="28"/>
          <w:szCs w:val="24"/>
        </w:rPr>
        <w:t>Информация о порядке предоставления муниципальной услуги</w:t>
      </w:r>
      <w:r>
        <w:rPr>
          <w:rFonts w:ascii="Times New Roman" w:hAnsi="Times New Roman" w:cs="Times New Roman"/>
          <w:sz w:val="28"/>
          <w:szCs w:val="28"/>
        </w:rPr>
        <w:t xml:space="preserve"> размещается на стендах (вывесках), содержащих информацию о графике (режиме) работы Управления размещается при входе в здание АМС г.Владикавказа, а также при входе в здание Управления. На информационных стендах, содержится следующая информация:</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месторасположение, график (режим) работы, номера телефонов, адрес администрации местного самоуправления г.Владикавказа и адрес электронной почты АМС г.Владикавказа; </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процедура предоставления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перечень получателей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перечень документов, необходимых для получения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ab/>
        <w:t>основания отказа в предоставлении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порядок обжалования решений, действий или бездействий должностных лиц, оказывающих муниципальную услугу;</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образцы заполнения заявления.</w:t>
      </w:r>
    </w:p>
    <w:p w:rsidR="000C3D5E" w:rsidRDefault="000C3D5E" w:rsidP="000C3D5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На официальном сайте АМС г.Владикавказа и Собрания представителей г.Владикавказ в сети Интернет размещаются:</w:t>
      </w:r>
    </w:p>
    <w:p w:rsidR="000C3D5E" w:rsidRDefault="000C3D5E" w:rsidP="000C3D5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ab/>
        <w:t>почтовый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0C3D5E" w:rsidRDefault="000C3D5E" w:rsidP="000C3D5E">
      <w:pPr>
        <w:pStyle w:val="ConsPlusNormal"/>
        <w:widowControl/>
        <w:ind w:firstLine="0"/>
        <w:jc w:val="both"/>
        <w:rPr>
          <w:rFonts w:ascii="Times New Roman" w:hAnsi="Times New Roman" w:cs="Times New Roman"/>
          <w:bCs/>
          <w:sz w:val="28"/>
          <w:szCs w:val="28"/>
        </w:rPr>
      </w:pPr>
      <w:r>
        <w:rPr>
          <w:rFonts w:ascii="Times New Roman" w:hAnsi="Times New Roman" w:cs="Times New Roman"/>
          <w:sz w:val="28"/>
          <w:szCs w:val="28"/>
        </w:rPr>
        <w:tab/>
        <w:t>сведения о телефонных номерах для получения информации о предоставляемой муниципальной услуге;</w:t>
      </w:r>
    </w:p>
    <w:p w:rsidR="000C3D5E" w:rsidRDefault="000C3D5E" w:rsidP="000C3D5E">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административный регламент с приложениями;</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нормативные правовые акты, регулирующие предоставление муниципальной услуги;</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график (режим) работы АМС г.Владикавказа и ее структурных подразделений;</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порядок получения разъяснений;</w:t>
      </w:r>
    </w:p>
    <w:p w:rsidR="000C3D5E" w:rsidRDefault="000C3D5E" w:rsidP="000C3D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ab/>
        <w:t>порядок обжалования решений, действий (бездействия) должностных лиц, ответственных за предоставление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tab/>
        <w:t>Формы заявлений, бланки, образцы заполнения документов и заявлений, необходимых для предоставления муниципальной услуги.</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Cs/>
          <w:sz w:val="28"/>
          <w:szCs w:val="28"/>
        </w:rPr>
        <w:t>На Едином портале государственных услуг (</w:t>
      </w:r>
      <w:hyperlink r:id="rId8" w:history="1">
        <w:r>
          <w:rPr>
            <w:rStyle w:val="a3"/>
            <w:rFonts w:ascii="Times New Roman" w:hAnsi="Times New Roman"/>
          </w:rPr>
          <w:t>www.gosuslugi.ru</w:t>
        </w:r>
      </w:hyperlink>
      <w:r>
        <w:rPr>
          <w:rFonts w:ascii="Times New Roman" w:hAnsi="Times New Roman" w:cs="Times New Roman"/>
          <w:bCs/>
          <w:sz w:val="28"/>
          <w:szCs w:val="28"/>
        </w:rPr>
        <w:t>) размещаются:</w:t>
      </w:r>
    </w:p>
    <w:p w:rsidR="000C3D5E" w:rsidRDefault="000C3D5E" w:rsidP="000C3D5E">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порядок предоставления муниципальной  услуги;</w:t>
      </w:r>
    </w:p>
    <w:p w:rsidR="000C3D5E" w:rsidRDefault="000C3D5E" w:rsidP="000C3D5E">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адрес официального сайта АМС г.Владикавказа и Собрания представителей г.Владикавказ, на котором размещены сведения об услуге;</w:t>
      </w:r>
    </w:p>
    <w:p w:rsidR="000C3D5E" w:rsidRDefault="000C3D5E" w:rsidP="000C3D5E">
      <w:pPr>
        <w:pStyle w:val="ConsPlusNormal"/>
        <w:widowControl/>
        <w:jc w:val="both"/>
        <w:rPr>
          <w:rFonts w:ascii="Times New Roman" w:hAnsi="Times New Roman" w:cs="Times New Roman"/>
          <w:sz w:val="28"/>
          <w:szCs w:val="28"/>
        </w:rPr>
      </w:pPr>
      <w:r>
        <w:rPr>
          <w:rFonts w:ascii="Times New Roman" w:hAnsi="Times New Roman" w:cs="Times New Roman"/>
          <w:sz w:val="28"/>
          <w:szCs w:val="28"/>
        </w:rPr>
        <w:t>почтовый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0C3D5E" w:rsidRDefault="000C3D5E" w:rsidP="000C3D5E">
      <w:pPr>
        <w:pStyle w:val="ConsPlusNormal"/>
        <w:widowControl/>
        <w:jc w:val="both"/>
        <w:rPr>
          <w:rFonts w:ascii="Times New Roman" w:hAnsi="Times New Roman" w:cs="Times New Roman"/>
          <w:bCs/>
          <w:sz w:val="28"/>
          <w:szCs w:val="28"/>
        </w:rPr>
      </w:pPr>
      <w:r>
        <w:rPr>
          <w:rFonts w:ascii="Times New Roman" w:hAnsi="Times New Roman" w:cs="Times New Roman"/>
          <w:sz w:val="28"/>
          <w:szCs w:val="28"/>
        </w:rPr>
        <w:t>сведения о телефонных номерах для получения информации о предоставляемой муниципальной услуге;</w:t>
      </w:r>
    </w:p>
    <w:p w:rsidR="000C3D5E" w:rsidRDefault="000C3D5E" w:rsidP="000C3D5E">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административный регламент с приложениями;</w:t>
      </w:r>
    </w:p>
    <w:p w:rsidR="000C3D5E" w:rsidRDefault="000C3D5E" w:rsidP="000C3D5E">
      <w:pPr>
        <w:spacing w:after="0" w:line="240" w:lineRule="auto"/>
        <w:ind w:left="708"/>
        <w:jc w:val="both"/>
        <w:rPr>
          <w:rFonts w:ascii="Times New Roman" w:hAnsi="Times New Roman" w:cs="Times New Roman"/>
          <w:bCs/>
          <w:sz w:val="28"/>
          <w:szCs w:val="28"/>
        </w:rPr>
      </w:pPr>
      <w:r>
        <w:rPr>
          <w:rFonts w:ascii="Times New Roman" w:hAnsi="Times New Roman" w:cs="Times New Roman"/>
          <w:bCs/>
          <w:sz w:val="28"/>
          <w:szCs w:val="28"/>
        </w:rPr>
        <w:t>нормативные правовые акты, регулирующие предоставление муниципальной услуги;</w:t>
      </w:r>
    </w:p>
    <w:p w:rsidR="000C3D5E" w:rsidRDefault="000C3D5E" w:rsidP="000C3D5E">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график (режим) работы АМС г.Владикавказа и ее структурных подразделений;</w:t>
      </w:r>
    </w:p>
    <w:p w:rsidR="000C3D5E" w:rsidRDefault="000C3D5E" w:rsidP="000C3D5E">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порядок получения разъяснений;</w:t>
      </w:r>
    </w:p>
    <w:p w:rsidR="000C3D5E" w:rsidRDefault="000C3D5E" w:rsidP="000C3D5E">
      <w:pPr>
        <w:spacing w:after="0" w:line="240" w:lineRule="auto"/>
        <w:ind w:firstLine="708"/>
        <w:jc w:val="both"/>
        <w:rPr>
          <w:rFonts w:ascii="Times New Roman" w:hAnsi="Times New Roman" w:cs="Times New Roman"/>
          <w:sz w:val="28"/>
          <w:szCs w:val="28"/>
        </w:rPr>
      </w:pPr>
      <w:r>
        <w:rPr>
          <w:rFonts w:ascii="Times New Roman" w:hAnsi="Times New Roman" w:cs="Times New Roman"/>
          <w:bCs/>
          <w:sz w:val="28"/>
          <w:szCs w:val="28"/>
        </w:rPr>
        <w:t>порядок обжалования решений, действий (бездействия) должностных лиц, ответственных за предоставление муниципальной услуги.</w:t>
      </w:r>
    </w:p>
    <w:p w:rsidR="000C3D5E" w:rsidRPr="000C3D5E" w:rsidRDefault="000C3D5E" w:rsidP="000C3D5E">
      <w:pPr>
        <w:spacing w:after="0" w:line="240" w:lineRule="auto"/>
        <w:jc w:val="both"/>
        <w:rPr>
          <w:rFonts w:ascii="Times New Roman" w:eastAsia="Calibri" w:hAnsi="Times New Roman" w:cs="Times New Roman"/>
          <w:sz w:val="28"/>
          <w:szCs w:val="28"/>
        </w:rPr>
      </w:pPr>
      <w:r>
        <w:rPr>
          <w:rFonts w:ascii="Times New Roman" w:hAnsi="Times New Roman" w:cs="Times New Roman"/>
          <w:sz w:val="28"/>
          <w:szCs w:val="28"/>
        </w:rPr>
        <w:tab/>
        <w:t>Указанная информация может быть получена в порядке консультирования.</w:t>
      </w:r>
    </w:p>
    <w:p w:rsidR="000C3D5E" w:rsidRDefault="000C3D5E" w:rsidP="000C3D5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8"/>
          <w:szCs w:val="28"/>
          <w:lang w:val="en-US"/>
        </w:rPr>
        <w:t>II</w:t>
      </w:r>
      <w:r>
        <w:rPr>
          <w:rFonts w:ascii="Times New Roman" w:eastAsia="Calibri" w:hAnsi="Times New Roman" w:cs="Times New Roman"/>
          <w:sz w:val="28"/>
          <w:szCs w:val="28"/>
        </w:rPr>
        <w:t>.Стандарт</w:t>
      </w:r>
      <w:r>
        <w:rPr>
          <w:rFonts w:ascii="Times New Roman" w:hAnsi="Times New Roman" w:cs="Times New Roman"/>
          <w:sz w:val="28"/>
          <w:szCs w:val="28"/>
        </w:rPr>
        <w:t xml:space="preserve"> предоставления муниципальной услуги</w:t>
      </w:r>
      <w:r>
        <w:rPr>
          <w:rFonts w:ascii="Times New Roman" w:eastAsia="Calibri" w:hAnsi="Times New Roman" w:cs="Times New Roman"/>
          <w:sz w:val="24"/>
          <w:szCs w:val="24"/>
        </w:rPr>
        <w:t>.</w:t>
      </w:r>
    </w:p>
    <w:p w:rsidR="000C3D5E" w:rsidRDefault="000C3D5E" w:rsidP="000C3D5E">
      <w:pPr>
        <w:spacing w:after="0" w:line="240" w:lineRule="auto"/>
        <w:jc w:val="center"/>
        <w:rPr>
          <w:rFonts w:ascii="Times New Roman" w:eastAsia="Calibri" w:hAnsi="Times New Roman" w:cs="Times New Roman"/>
          <w:sz w:val="24"/>
          <w:szCs w:val="24"/>
        </w:rPr>
      </w:pP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2.1.Наименование муниципальной услуги:</w:t>
      </w:r>
    </w:p>
    <w:p w:rsidR="000C3D5E" w:rsidRDefault="000C3D5E" w:rsidP="000C3D5E">
      <w:pPr>
        <w:spacing w:after="0" w:line="240" w:lineRule="auto"/>
        <w:jc w:val="center"/>
        <w:rPr>
          <w:rFonts w:ascii="Times New Roman" w:hAnsi="Times New Roman" w:cs="Times New Roman"/>
          <w:sz w:val="28"/>
          <w:szCs w:val="28"/>
        </w:rPr>
      </w:pPr>
    </w:p>
    <w:p w:rsidR="000C3D5E" w:rsidRDefault="000C3D5E" w:rsidP="000C3D5E">
      <w:pPr>
        <w:spacing w:after="0" w:line="240" w:lineRule="auto"/>
        <w:jc w:val="both"/>
        <w:rPr>
          <w:rFonts w:ascii="Times New Roman" w:hAnsi="Times New Roman" w:cs="Times New Roman"/>
          <w:i/>
          <w:sz w:val="24"/>
          <w:szCs w:val="24"/>
        </w:rPr>
      </w:pPr>
      <w:r>
        <w:rPr>
          <w:rFonts w:ascii="Times New Roman" w:hAnsi="Times New Roman" w:cs="Times New Roman"/>
          <w:sz w:val="28"/>
          <w:szCs w:val="28"/>
        </w:rPr>
        <w:lastRenderedPageBreak/>
        <w:tab/>
        <w:t>«Прием документов, а также выдача решений о переводе или об отказе в переводе жилого помещения в нежилое или нежилого в жилое, а также выдача документа, подтверждающего принятие соответствующего решения».</w:t>
      </w:r>
    </w:p>
    <w:p w:rsidR="000C3D5E" w:rsidRDefault="000C3D5E" w:rsidP="000C3D5E">
      <w:pPr>
        <w:spacing w:after="0" w:line="240" w:lineRule="auto"/>
        <w:ind w:firstLine="900"/>
        <w:jc w:val="both"/>
        <w:rPr>
          <w:rFonts w:ascii="Times New Roman" w:hAnsi="Times New Roman" w:cs="Times New Roman"/>
          <w:i/>
          <w:sz w:val="24"/>
          <w:szCs w:val="24"/>
        </w:rPr>
      </w:pP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2.2.Наименование органа, непосредственно предоставляющего муниципальную услугу.</w:t>
      </w:r>
    </w:p>
    <w:p w:rsidR="000C3D5E" w:rsidRDefault="000C3D5E" w:rsidP="000C3D5E">
      <w:pPr>
        <w:spacing w:after="0" w:line="240" w:lineRule="auto"/>
        <w:jc w:val="center"/>
        <w:rPr>
          <w:rFonts w:ascii="Times New Roman" w:hAnsi="Times New Roman" w:cs="Times New Roman"/>
          <w:sz w:val="28"/>
          <w:szCs w:val="28"/>
        </w:rPr>
      </w:pP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Муниципальная услуга предоставляется администрацией местного самоуправления г.Владикавказа. Ответственным подразделением по подготовке муниципальной услуги является Управление муниципальным имуществом, земельными ресурсами, архитектуры и градостроительства АМС г.Владикавказа (далее Управление).</w:t>
      </w:r>
    </w:p>
    <w:p w:rsidR="000C3D5E" w:rsidRDefault="000C3D5E" w:rsidP="000C3D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Прием и регистрацию заявления с прилагаемыми документами, представленными заявителем, осуществляет Управление документационного обеспечения АМС и приема граждан. Прием документов (кроме заявления) также осуществляет Управление.</w:t>
      </w:r>
    </w:p>
    <w:p w:rsidR="000C3D5E" w:rsidRDefault="000C3D5E" w:rsidP="000C3D5E">
      <w:pPr>
        <w:spacing w:after="0" w:line="240" w:lineRule="auto"/>
        <w:jc w:val="both"/>
        <w:rPr>
          <w:rFonts w:ascii="Times New Roman" w:hAnsi="Times New Roman" w:cs="Times New Roman"/>
          <w:sz w:val="28"/>
          <w:szCs w:val="28"/>
        </w:rPr>
      </w:pPr>
    </w:p>
    <w:p w:rsidR="000C3D5E" w:rsidRDefault="000C3D5E" w:rsidP="000C3D5E">
      <w:pPr>
        <w:spacing w:after="0" w:line="240" w:lineRule="auto"/>
        <w:jc w:val="center"/>
        <w:rPr>
          <w:rFonts w:ascii="Times New Roman" w:hAnsi="Times New Roman" w:cs="Times New Roman"/>
          <w:color w:val="333333"/>
          <w:sz w:val="28"/>
          <w:szCs w:val="28"/>
        </w:rPr>
      </w:pPr>
      <w:r>
        <w:rPr>
          <w:rFonts w:ascii="Times New Roman" w:hAnsi="Times New Roman" w:cs="Times New Roman"/>
          <w:sz w:val="28"/>
          <w:szCs w:val="28"/>
        </w:rPr>
        <w:t>2.3. Описание результатов предоставления муниципальной услуги, а также указание на юридические факты, которыми заканчивается предоставление муниципальной услуги.</w:t>
      </w:r>
    </w:p>
    <w:p w:rsidR="000C3D5E" w:rsidRDefault="000C3D5E" w:rsidP="000C3D5E">
      <w:pPr>
        <w:spacing w:after="0" w:line="240" w:lineRule="auto"/>
        <w:jc w:val="both"/>
        <w:rPr>
          <w:rFonts w:ascii="Times New Roman" w:hAnsi="Times New Roman" w:cs="Times New Roman"/>
          <w:color w:val="333333"/>
          <w:sz w:val="28"/>
          <w:szCs w:val="28"/>
        </w:rPr>
      </w:pPr>
    </w:p>
    <w:p w:rsidR="000C3D5E" w:rsidRDefault="000C3D5E" w:rsidP="000C3D5E">
      <w:pPr>
        <w:spacing w:after="0" w:line="240" w:lineRule="auto"/>
        <w:ind w:firstLine="935"/>
        <w:jc w:val="both"/>
        <w:rPr>
          <w:rFonts w:ascii="Times New Roman" w:hAnsi="Times New Roman" w:cs="Times New Roman"/>
          <w:sz w:val="28"/>
          <w:szCs w:val="28"/>
        </w:rPr>
      </w:pPr>
      <w:r>
        <w:rPr>
          <w:rFonts w:ascii="Times New Roman" w:hAnsi="Times New Roman" w:cs="Times New Roman"/>
          <w:sz w:val="28"/>
          <w:szCs w:val="28"/>
        </w:rPr>
        <w:t>Результатом предоставления муниципальной услуги является принятие решения:</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 переводе жилого помещения в нежилое помещение или нежилого помещения в жилое помещение и выдача заявителю соответствующих документов;</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об отказе в переводе жилого помещения в нежилое помещение или нежилого помещения в жилое помещение.</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Процедура предоставления муниципальной услуги завершается путем получения заявителем уведомления о переводе (отказе в переводе).</w:t>
      </w:r>
    </w:p>
    <w:p w:rsidR="000C3D5E" w:rsidRDefault="000C3D5E" w:rsidP="000C3D5E">
      <w:pPr>
        <w:spacing w:after="0" w:line="240" w:lineRule="auto"/>
        <w:jc w:val="both"/>
        <w:rPr>
          <w:rFonts w:ascii="Times New Roman" w:hAnsi="Times New Roman" w:cs="Times New Roman"/>
          <w:sz w:val="28"/>
          <w:szCs w:val="28"/>
        </w:rPr>
      </w:pPr>
    </w:p>
    <w:p w:rsidR="000C3D5E" w:rsidRDefault="000C3D5E" w:rsidP="000C3D5E">
      <w:pPr>
        <w:spacing w:after="0" w:line="240" w:lineRule="auto"/>
        <w:jc w:val="center"/>
        <w:rPr>
          <w:rFonts w:ascii="Times New Roman" w:hAnsi="Times New Roman" w:cs="Times New Roman"/>
          <w:color w:val="333333"/>
          <w:sz w:val="28"/>
          <w:szCs w:val="28"/>
        </w:rPr>
      </w:pPr>
      <w:r>
        <w:rPr>
          <w:rFonts w:ascii="Times New Roman" w:hAnsi="Times New Roman" w:cs="Times New Roman"/>
          <w:sz w:val="28"/>
          <w:szCs w:val="28"/>
        </w:rPr>
        <w:t>2.4.Сроки предоставления муниципальной услуги, срок выдачи документов, являющихся результатом предоставления муниципальной услуги</w:t>
      </w:r>
      <w:r>
        <w:rPr>
          <w:rFonts w:ascii="Times New Roman" w:hAnsi="Times New Roman" w:cs="Times New Roman"/>
          <w:color w:val="333333"/>
          <w:sz w:val="28"/>
          <w:szCs w:val="28"/>
        </w:rPr>
        <w:t>.</w:t>
      </w:r>
    </w:p>
    <w:p w:rsidR="000C3D5E" w:rsidRDefault="000C3D5E" w:rsidP="000C3D5E">
      <w:pPr>
        <w:spacing w:after="0" w:line="240" w:lineRule="auto"/>
        <w:jc w:val="both"/>
        <w:rPr>
          <w:rFonts w:ascii="Times New Roman" w:hAnsi="Times New Roman" w:cs="Times New Roman"/>
          <w:color w:val="333333"/>
          <w:sz w:val="28"/>
          <w:szCs w:val="28"/>
        </w:rPr>
      </w:pP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Срок предоставления муниципальной услуги составляет не более 45 дней со дня представления в установленном порядке заявления об исполнении муниципальной функции с приложением всех документов, предусмотренных в пункте 2.6 настоящего административного регламента.</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Продолжительность приема заявителей у специалиста при подаче, получении документов не должна превышать 30 минут.</w:t>
      </w:r>
    </w:p>
    <w:p w:rsidR="000C3D5E" w:rsidRDefault="000C3D5E" w:rsidP="000C3D5E">
      <w:pPr>
        <w:spacing w:after="0" w:line="240" w:lineRule="auto"/>
        <w:jc w:val="both"/>
        <w:rPr>
          <w:rFonts w:ascii="Times New Roman" w:hAnsi="Times New Roman" w:cs="Times New Roman"/>
          <w:sz w:val="28"/>
          <w:szCs w:val="24"/>
        </w:rPr>
      </w:pPr>
      <w:r>
        <w:rPr>
          <w:rFonts w:ascii="Times New Roman" w:hAnsi="Times New Roman" w:cs="Times New Roman"/>
          <w:sz w:val="28"/>
          <w:szCs w:val="28"/>
        </w:rPr>
        <w:tab/>
        <w:t>Общий срок принятия решения о переводе жилого помещения в нежилое или нежилого помещения в жилое не более 45 дней. Уведомление о переводе (отказе в переводе) жилого (нежилого) помещения в нежилое (жилое) направляется не позднее чем через 3 рабочих дня со дня принятия решения.</w:t>
      </w:r>
    </w:p>
    <w:p w:rsidR="000C3D5E" w:rsidRDefault="000C3D5E" w:rsidP="000C3D5E">
      <w:pPr>
        <w:spacing w:after="0" w:line="240" w:lineRule="auto"/>
        <w:ind w:firstLine="900"/>
        <w:jc w:val="both"/>
        <w:rPr>
          <w:rFonts w:ascii="Times New Roman" w:hAnsi="Times New Roman" w:cs="Times New Roman"/>
          <w:sz w:val="28"/>
          <w:szCs w:val="24"/>
        </w:rPr>
      </w:pP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2.5.Перечень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w:t>
      </w:r>
    </w:p>
    <w:p w:rsidR="000C3D5E" w:rsidRDefault="000C3D5E" w:rsidP="000C3D5E">
      <w:pPr>
        <w:spacing w:after="0" w:line="240" w:lineRule="auto"/>
        <w:jc w:val="both"/>
        <w:rPr>
          <w:rFonts w:ascii="Times New Roman" w:hAnsi="Times New Roman" w:cs="Times New Roman"/>
          <w:sz w:val="28"/>
          <w:szCs w:val="28"/>
        </w:rPr>
      </w:pP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Предоставление муниципальной услуги осуществляется в соответствии со следующими нормативными правовыми актами:</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1.Жилищный кодекс РФ от 01.03.2005 № 188 – ФЗ.</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2.Гражданский кодекс Российской Федерации часть первая от 30.11.1994 № 51-ФЗ, часть вторая от 26.01.1996 г. № 14-ФЗ, часть третья от 26.11.2001 №146-ФЗ и часть четвертая от 18.12.2006 № 230-ФЗ.</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3. Градостроительный кодекс Российской Федерации от 29.12.2004 №190-ФЗ. (опубликован в «Российской газете»).</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4.Федеральный закон от 02.05.2006 № 59-ФЗ «О порядке рассмотрения обращений граждан Российской Федерации» (Собрание законодательства Российской Федерации , 2006, № 19, ст. 2060);</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5.Федеральный закон от 17.11.1995 №169-ФЗ «Об архитектурной деятельности в Российской Федерации». (опубликован в «Российской газете»).</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6.Постановление Правительства РФ от 16.02.2008 «О составе разделов проектной документации и требований к их содержанию». (опубликован в «Российской газете»).</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7. Постановление Правительства РФ от 21.01.2006 №25 «Об утверждении Правил пользования жилыми помещениями» (собрание законодательства РФ. Издательство «Юридическая литература» 30.01.2006 № 5 ст. 546)</w:t>
      </w:r>
    </w:p>
    <w:p w:rsidR="000C3D5E" w:rsidRDefault="000C3D5E" w:rsidP="000C3D5E">
      <w:pPr>
        <w:spacing w:after="0" w:line="240" w:lineRule="auto"/>
        <w:ind w:firstLine="720"/>
        <w:jc w:val="both"/>
        <w:rPr>
          <w:rFonts w:ascii="Times New Roman" w:hAnsi="Times New Roman" w:cs="Times New Roman"/>
          <w:sz w:val="30"/>
          <w:szCs w:val="30"/>
        </w:rPr>
      </w:pPr>
      <w:r>
        <w:rPr>
          <w:rFonts w:ascii="Times New Roman" w:hAnsi="Times New Roman" w:cs="Times New Roman"/>
          <w:sz w:val="28"/>
          <w:szCs w:val="28"/>
        </w:rPr>
        <w:t>8. Устав муниципального образования город Владикавказ (Дзауджикау) (с изменениями от 27 декабря 2006 г., 27 октября 2009 г.). (опубликован в газете «Владикавказ»).</w:t>
      </w:r>
    </w:p>
    <w:p w:rsidR="000C3D5E" w:rsidRDefault="000C3D5E" w:rsidP="000C3D5E">
      <w:pPr>
        <w:autoSpaceDE w:val="0"/>
        <w:spacing w:after="0" w:line="240" w:lineRule="auto"/>
        <w:ind w:firstLine="720"/>
        <w:jc w:val="both"/>
        <w:rPr>
          <w:rFonts w:ascii="Times New Roman" w:hAnsi="Times New Roman" w:cs="Times New Roman"/>
          <w:sz w:val="30"/>
          <w:szCs w:val="30"/>
        </w:rPr>
      </w:pP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0C3D5E" w:rsidRDefault="000C3D5E" w:rsidP="000C3D5E">
      <w:pPr>
        <w:spacing w:after="0" w:line="240" w:lineRule="auto"/>
        <w:jc w:val="center"/>
        <w:rPr>
          <w:rFonts w:ascii="Times New Roman" w:hAnsi="Times New Roman" w:cs="Times New Roman"/>
          <w:sz w:val="28"/>
          <w:szCs w:val="28"/>
        </w:rPr>
      </w:pPr>
    </w:p>
    <w:p w:rsidR="000C3D5E" w:rsidRDefault="000C3D5E" w:rsidP="000C3D5E">
      <w:pPr>
        <w:spacing w:after="0" w:line="240" w:lineRule="auto"/>
        <w:ind w:firstLine="902"/>
        <w:jc w:val="both"/>
        <w:rPr>
          <w:sz w:val="28"/>
          <w:szCs w:val="28"/>
        </w:rPr>
      </w:pPr>
      <w:r>
        <w:rPr>
          <w:rFonts w:ascii="Times New Roman" w:hAnsi="Times New Roman" w:cs="Times New Roman"/>
          <w:sz w:val="28"/>
          <w:szCs w:val="28"/>
        </w:rPr>
        <w:t>Основанием для предоставления муниципальной услуги является обращение заявителя в письменной форме или форме электронного документа (в соответствии с Приложением № 1 (примерная форма) – для физических лиц; юридические лица направляют заявление на фирменном бланке либо заверяют печатью), о переводе жилого помещения в нежилое или нежилого помещения в жилое.</w:t>
      </w:r>
    </w:p>
    <w:p w:rsidR="000C3D5E" w:rsidRDefault="000C3D5E" w:rsidP="000C3D5E">
      <w:pPr>
        <w:pStyle w:val="ListParagraph"/>
        <w:autoSpaceDE w:val="0"/>
        <w:ind w:left="0" w:firstLine="709"/>
        <w:jc w:val="both"/>
        <w:rPr>
          <w:sz w:val="28"/>
          <w:szCs w:val="28"/>
        </w:rPr>
      </w:pPr>
      <w:r>
        <w:rPr>
          <w:sz w:val="28"/>
          <w:szCs w:val="28"/>
        </w:rPr>
        <w:t>Заявление должно содержать следующую информацию:</w:t>
      </w:r>
    </w:p>
    <w:p w:rsidR="000C3D5E" w:rsidRDefault="000C3D5E" w:rsidP="000C3D5E">
      <w:pPr>
        <w:pStyle w:val="ListParagraph"/>
        <w:autoSpaceDE w:val="0"/>
        <w:ind w:left="0" w:firstLine="709"/>
        <w:jc w:val="both"/>
        <w:rPr>
          <w:sz w:val="28"/>
          <w:szCs w:val="28"/>
        </w:rPr>
      </w:pPr>
      <w:r>
        <w:rPr>
          <w:sz w:val="28"/>
          <w:szCs w:val="28"/>
        </w:rPr>
        <w:t>наименование органа (должностного лица), в который (которому) направляется заявление;</w:t>
      </w:r>
    </w:p>
    <w:p w:rsidR="000C3D5E" w:rsidRDefault="000C3D5E" w:rsidP="000C3D5E">
      <w:pPr>
        <w:pStyle w:val="ListParagraph"/>
        <w:autoSpaceDE w:val="0"/>
        <w:ind w:left="0" w:firstLine="709"/>
        <w:jc w:val="both"/>
        <w:rPr>
          <w:sz w:val="28"/>
          <w:szCs w:val="28"/>
        </w:rPr>
      </w:pPr>
      <w:r>
        <w:rPr>
          <w:sz w:val="28"/>
          <w:szCs w:val="28"/>
        </w:rPr>
        <w:t>фамилию, имя, отчество заявителя;</w:t>
      </w:r>
    </w:p>
    <w:p w:rsidR="000C3D5E" w:rsidRDefault="000C3D5E" w:rsidP="000C3D5E">
      <w:pPr>
        <w:pStyle w:val="ListParagraph"/>
        <w:autoSpaceDE w:val="0"/>
        <w:ind w:left="0" w:firstLine="709"/>
        <w:jc w:val="both"/>
        <w:rPr>
          <w:sz w:val="28"/>
          <w:szCs w:val="28"/>
        </w:rPr>
      </w:pPr>
      <w:r>
        <w:rPr>
          <w:sz w:val="28"/>
          <w:szCs w:val="28"/>
        </w:rPr>
        <w:t>почтовый адрес, по которому должны быть направлены ответ или уведомление;</w:t>
      </w:r>
    </w:p>
    <w:p w:rsidR="000C3D5E" w:rsidRDefault="000C3D5E" w:rsidP="000C3D5E">
      <w:pPr>
        <w:pStyle w:val="ListParagraph"/>
        <w:autoSpaceDE w:val="0"/>
        <w:ind w:left="0" w:firstLine="709"/>
        <w:jc w:val="both"/>
        <w:rPr>
          <w:sz w:val="28"/>
          <w:szCs w:val="28"/>
        </w:rPr>
      </w:pPr>
      <w:r>
        <w:rPr>
          <w:sz w:val="28"/>
          <w:szCs w:val="28"/>
        </w:rPr>
        <w:lastRenderedPageBreak/>
        <w:t>суть заявления;</w:t>
      </w:r>
    </w:p>
    <w:p w:rsidR="000C3D5E" w:rsidRDefault="000C3D5E" w:rsidP="000C3D5E">
      <w:pPr>
        <w:pStyle w:val="ListParagraph"/>
        <w:autoSpaceDE w:val="0"/>
        <w:ind w:left="0" w:firstLine="709"/>
        <w:jc w:val="both"/>
        <w:rPr>
          <w:sz w:val="28"/>
          <w:szCs w:val="28"/>
        </w:rPr>
      </w:pPr>
      <w:r>
        <w:rPr>
          <w:sz w:val="28"/>
          <w:szCs w:val="28"/>
        </w:rPr>
        <w:t>личную подпись и дату.</w:t>
      </w:r>
    </w:p>
    <w:p w:rsidR="000C3D5E" w:rsidRDefault="000C3D5E" w:rsidP="000C3D5E">
      <w:pPr>
        <w:pStyle w:val="ListParagraph"/>
        <w:autoSpaceDE w:val="0"/>
        <w:ind w:left="0" w:firstLine="709"/>
        <w:jc w:val="both"/>
        <w:rPr>
          <w:sz w:val="28"/>
          <w:szCs w:val="28"/>
        </w:rPr>
      </w:pPr>
      <w:r>
        <w:rPr>
          <w:sz w:val="28"/>
          <w:szCs w:val="28"/>
        </w:rPr>
        <w:t>Заявление дополнительно может содержать контактные телефоны заявителя и адрес его электронной почты.</w:t>
      </w:r>
    </w:p>
    <w:p w:rsidR="000C3D5E" w:rsidRDefault="000C3D5E" w:rsidP="000C3D5E">
      <w:pPr>
        <w:pStyle w:val="ListParagraph"/>
        <w:autoSpaceDE w:val="0"/>
        <w:ind w:left="0" w:firstLine="709"/>
        <w:jc w:val="both"/>
        <w:rPr>
          <w:sz w:val="28"/>
          <w:szCs w:val="28"/>
        </w:rPr>
      </w:pPr>
      <w:r>
        <w:rPr>
          <w:sz w:val="28"/>
          <w:szCs w:val="28"/>
        </w:rPr>
        <w:t>Заявление заполняется при помощи средств электронно-вычислительной техники или от руки разборчиво чернилами черного или синего цвета.</w:t>
      </w:r>
    </w:p>
    <w:p w:rsidR="000C3D5E" w:rsidRDefault="000C3D5E" w:rsidP="000C3D5E">
      <w:pPr>
        <w:spacing w:after="0" w:line="240" w:lineRule="auto"/>
        <w:ind w:firstLine="902"/>
        <w:jc w:val="both"/>
        <w:rPr>
          <w:rFonts w:ascii="Times New Roman" w:hAnsi="Times New Roman" w:cs="Times New Roman"/>
          <w:sz w:val="28"/>
          <w:szCs w:val="28"/>
        </w:rPr>
      </w:pPr>
      <w:r>
        <w:rPr>
          <w:rFonts w:ascii="Times New Roman" w:hAnsi="Times New Roman" w:cs="Times New Roman"/>
          <w:sz w:val="28"/>
          <w:szCs w:val="28"/>
        </w:rPr>
        <w:t>К заявлению прилагаются:</w:t>
      </w:r>
    </w:p>
    <w:p w:rsidR="000C3D5E" w:rsidRDefault="000C3D5E" w:rsidP="000C3D5E">
      <w:pPr>
        <w:spacing w:after="0" w:line="200" w:lineRule="atLeast"/>
        <w:ind w:firstLine="585"/>
        <w:rPr>
          <w:rFonts w:ascii="Times New Roman" w:hAnsi="Times New Roman" w:cs="Times New Roman"/>
          <w:sz w:val="28"/>
          <w:szCs w:val="28"/>
        </w:rPr>
      </w:pPr>
      <w:r>
        <w:rPr>
          <w:rFonts w:ascii="Times New Roman" w:hAnsi="Times New Roman" w:cs="Times New Roman"/>
          <w:sz w:val="28"/>
          <w:szCs w:val="28"/>
        </w:rPr>
        <w:t>правоустанавливающие документы на переводимое помещение (подлинники или засвидетельствованные в нотариальном порядке копии);</w:t>
      </w:r>
    </w:p>
    <w:p w:rsidR="000C3D5E" w:rsidRDefault="000C3D5E" w:rsidP="000C3D5E">
      <w:pPr>
        <w:spacing w:after="0" w:line="200" w:lineRule="atLeast"/>
        <w:ind w:firstLine="567"/>
        <w:jc w:val="both"/>
        <w:rPr>
          <w:rFonts w:ascii="Times New Roman" w:hAnsi="Times New Roman" w:cs="Times New Roman"/>
          <w:sz w:val="28"/>
          <w:szCs w:val="28"/>
        </w:rPr>
      </w:pPr>
      <w:bookmarkStart w:id="0" w:name="sub_23023"/>
      <w:r>
        <w:rPr>
          <w:rFonts w:ascii="Times New Roman" w:hAnsi="Times New Roman" w:cs="Times New Roman"/>
          <w:sz w:val="28"/>
          <w:szCs w:val="28"/>
        </w:rPr>
        <w:t>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0C3D5E" w:rsidRDefault="000C3D5E" w:rsidP="000C3D5E">
      <w:pPr>
        <w:spacing w:after="0" w:line="200" w:lineRule="atLeast"/>
        <w:ind w:firstLine="567"/>
        <w:jc w:val="both"/>
        <w:rPr>
          <w:rFonts w:ascii="Times New Roman" w:hAnsi="Times New Roman" w:cs="Times New Roman"/>
          <w:sz w:val="28"/>
          <w:szCs w:val="28"/>
        </w:rPr>
      </w:pPr>
      <w:bookmarkStart w:id="1" w:name="sub_23024"/>
      <w:bookmarkEnd w:id="0"/>
      <w:r>
        <w:rPr>
          <w:rFonts w:ascii="Times New Roman" w:hAnsi="Times New Roman" w:cs="Times New Roman"/>
          <w:sz w:val="28"/>
          <w:szCs w:val="28"/>
        </w:rPr>
        <w:t>поэтажный план дома, в котором находится переводимое помещение;</w:t>
      </w:r>
    </w:p>
    <w:bookmarkEnd w:id="1"/>
    <w:p w:rsidR="000C3D5E" w:rsidRDefault="000C3D5E" w:rsidP="000C3D5E">
      <w:pPr>
        <w:pStyle w:val="ConsNormal"/>
        <w:widowControl/>
        <w:ind w:right="0" w:firstLine="570"/>
        <w:jc w:val="both"/>
        <w:rPr>
          <w:rFonts w:ascii="Times New Roman" w:hAnsi="Times New Roman" w:cs="Times New Roman"/>
          <w:color w:val="000000"/>
          <w:sz w:val="28"/>
          <w:szCs w:val="28"/>
        </w:rPr>
      </w:pPr>
      <w:r>
        <w:rPr>
          <w:rFonts w:ascii="Times New Roman" w:hAnsi="Times New Roman" w:cs="Times New Roman"/>
          <w:sz w:val="28"/>
          <w:szCs w:val="28"/>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C3D5E" w:rsidRDefault="000C3D5E" w:rsidP="000C3D5E">
      <w:pPr>
        <w:pStyle w:val="a4"/>
        <w:spacing w:after="0"/>
        <w:ind w:firstLine="567"/>
        <w:jc w:val="both"/>
        <w:rPr>
          <w:rFonts w:ascii="Times New Roman" w:hAnsi="Times New Roman" w:cs="Times New Roman"/>
          <w:sz w:val="28"/>
          <w:szCs w:val="28"/>
        </w:rPr>
      </w:pPr>
      <w:r>
        <w:rPr>
          <w:rFonts w:ascii="Times New Roman" w:hAnsi="Times New Roman" w:cs="Times New Roman"/>
          <w:color w:val="000000"/>
          <w:sz w:val="28"/>
          <w:szCs w:val="28"/>
        </w:rPr>
        <w:t>в</w:t>
      </w:r>
      <w:r>
        <w:rPr>
          <w:rFonts w:ascii="Times New Roman" w:hAnsi="Times New Roman" w:cs="Times New Roman"/>
          <w:sz w:val="28"/>
          <w:szCs w:val="28"/>
        </w:rPr>
        <w:t xml:space="preserve">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 указанных лиц в орган или организацию. Указанные документы могут быть представлены, в том числе, в форме электронного документа.</w:t>
      </w:r>
    </w:p>
    <w:p w:rsidR="000C3D5E" w:rsidRDefault="000C3D5E" w:rsidP="000C3D5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Требовать от заявителей документы, не предусмотренные данным пунктом административного регламента, не допускается (за исключением случаев, указанных в обзоре законодательства и судебной практики Верховного суда РФ за 2 квартал 2008 г., утвержденной постановлением президиума Верховного Суда РФ от 17.09.2008 (вопросы применения жилищного законодательства)).</w:t>
      </w:r>
    </w:p>
    <w:p w:rsidR="000C3D5E" w:rsidRDefault="000C3D5E" w:rsidP="000C3D5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В случае, когда перевод помещения предполагает изменение параметров объектов капитального строительства, и (или) их частей и такие изменения затрагивают конструктивные и другие характеристики их надежности и безопасности и (или) превышают предельные параметры разрешенного строительства (реконструкции), заявитель представляет разрешение на реконструкцию многоквартирного жилого дома в соответствии с требованиями статьи 51 Градостроительного кодекса РФ.</w:t>
      </w:r>
    </w:p>
    <w:p w:rsidR="000C3D5E" w:rsidRDefault="000C3D5E" w:rsidP="000C3D5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если переводимое помещение является памятником архитектуры, истории и культуры и его перевод предполагает его </w:t>
      </w:r>
      <w:r>
        <w:rPr>
          <w:rFonts w:ascii="Times New Roman" w:hAnsi="Times New Roman" w:cs="Times New Roman"/>
          <w:sz w:val="28"/>
          <w:szCs w:val="28"/>
        </w:rPr>
        <w:lastRenderedPageBreak/>
        <w:t xml:space="preserve">перепланировку и (или) переустройство, заявитель дополнительно представляет заключение органа по охране памятников архитектуры, истории и культуры о допустимости проведения переустройства и (или) перепланировки и использования помещения в новом качестве. </w:t>
      </w:r>
    </w:p>
    <w:p w:rsidR="000C3D5E" w:rsidRDefault="000C3D5E" w:rsidP="000C3D5E">
      <w:pPr>
        <w:autoSpaceDE w:val="0"/>
        <w:spacing w:after="0" w:line="24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В случае, если для предоставления муниципальной услуги необходимо представление согласия другого лица (лиц), документов и информации об ином лице (лицах), не являющихся заявителем, заявитель дополнительно представляет документы, подтверждающие наличие согласия указанного лица (лиц) или их законных представителей на предоставление муниципальной услуги, а также обработку персональных данных указанного лица (лиц), либо полномочие заявителя действовать от имени указанных лиц или их законных представителей при предоставлении муниципальной услуги и (или) передаче персональных данных указанных лиц в орган или организацию. </w:t>
      </w:r>
    </w:p>
    <w:p w:rsidR="000C3D5E" w:rsidRDefault="000C3D5E" w:rsidP="000C3D5E">
      <w:pPr>
        <w:spacing w:after="0" w:line="240" w:lineRule="auto"/>
        <w:ind w:firstLine="720"/>
        <w:jc w:val="both"/>
        <w:rPr>
          <w:i/>
        </w:rPr>
      </w:pPr>
      <w:r>
        <w:rPr>
          <w:rFonts w:ascii="Times New Roman" w:hAnsi="Times New Roman" w:cs="Times New Roman"/>
          <w:sz w:val="28"/>
          <w:szCs w:val="28"/>
        </w:rPr>
        <w:t>Дополнительно,</w:t>
      </w:r>
      <w:r>
        <w:rPr>
          <w:rFonts w:ascii="Times New Roman" w:hAnsi="Times New Roman" w:cs="Times New Roman"/>
          <w:i/>
          <w:sz w:val="28"/>
          <w:szCs w:val="28"/>
        </w:rPr>
        <w:t xml:space="preserve"> </w:t>
      </w:r>
      <w:r>
        <w:rPr>
          <w:rFonts w:ascii="Times New Roman" w:hAnsi="Times New Roman" w:cs="Times New Roman"/>
          <w:sz w:val="28"/>
          <w:szCs w:val="28"/>
        </w:rPr>
        <w:t>в случае необходимости осуществления реконструкции здания либо присоединения к перепланируемому помещению части общего имущества многоквартирного дома представляется согласие всех собственников помещений в многоквартирном доме. В случае необходимости использования в результате перепланировки земельного участка предоставляются правоустанавливающие документы на земельный участок и согласие его правообладателя.</w:t>
      </w:r>
    </w:p>
    <w:p w:rsidR="000C3D5E" w:rsidRDefault="000C3D5E" w:rsidP="000C3D5E">
      <w:pPr>
        <w:pStyle w:val="ListParagraph"/>
        <w:widowControl w:val="0"/>
        <w:autoSpaceDE w:val="0"/>
        <w:ind w:left="0" w:firstLine="720"/>
        <w:jc w:val="both"/>
        <w:rPr>
          <w:i/>
        </w:rPr>
      </w:pPr>
    </w:p>
    <w:p w:rsidR="000C3D5E" w:rsidRDefault="000C3D5E" w:rsidP="000C3D5E">
      <w:pPr>
        <w:pStyle w:val="ListParagraph"/>
        <w:widowControl w:val="0"/>
        <w:autoSpaceDE w:val="0"/>
        <w:ind w:left="0" w:firstLine="720"/>
        <w:jc w:val="both"/>
        <w:rPr>
          <w:sz w:val="28"/>
          <w:szCs w:val="28"/>
        </w:rPr>
      </w:pPr>
      <w:r>
        <w:rPr>
          <w:sz w:val="28"/>
          <w:szCs w:val="28"/>
        </w:rPr>
        <w:t>2.7.</w:t>
      </w:r>
      <w:r>
        <w:rPr>
          <w:bCs/>
          <w:sz w:val="28"/>
          <w:szCs w:val="28"/>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(направить):</w:t>
      </w:r>
    </w:p>
    <w:p w:rsidR="000C3D5E" w:rsidRDefault="000C3D5E" w:rsidP="000C3D5E">
      <w:pPr>
        <w:pStyle w:val="ConsNormal"/>
        <w:widowControl/>
        <w:ind w:right="0" w:firstLine="900"/>
        <w:jc w:val="both"/>
        <w:rPr>
          <w:rFonts w:ascii="Times New Roman" w:hAnsi="Times New Roman" w:cs="Times New Roman"/>
          <w:sz w:val="28"/>
          <w:szCs w:val="28"/>
        </w:rPr>
      </w:pPr>
      <w:r>
        <w:rPr>
          <w:rFonts w:ascii="Times New Roman" w:hAnsi="Times New Roman" w:cs="Times New Roman"/>
          <w:sz w:val="28"/>
          <w:szCs w:val="28"/>
        </w:rPr>
        <w:t>1. Сведения (выписка) из Единого государственного реестра прав (ЕГРП) по состоянию на дату подачи заявления о наличии (отсутствии) прав на недвижимое имущество (здание, помещение), земельного участка и иного недвижимого имущества, принадлежащего на праве собственности.</w:t>
      </w:r>
    </w:p>
    <w:p w:rsidR="000C3D5E" w:rsidRDefault="000C3D5E" w:rsidP="000C3D5E">
      <w:pPr>
        <w:pStyle w:val="ConsNormal"/>
        <w:widowControl/>
        <w:ind w:right="0" w:firstLine="900"/>
        <w:jc w:val="both"/>
        <w:rPr>
          <w:rFonts w:ascii="Times New Roman" w:hAnsi="Times New Roman" w:cs="Times New Roman"/>
          <w:sz w:val="28"/>
          <w:szCs w:val="28"/>
        </w:rPr>
      </w:pPr>
      <w:r>
        <w:rPr>
          <w:rFonts w:ascii="Times New Roman" w:hAnsi="Times New Roman" w:cs="Times New Roman"/>
          <w:sz w:val="28"/>
          <w:szCs w:val="28"/>
        </w:rPr>
        <w:t>2. Сведения о проживающих (зарегистрированных) в жилом помещении лицах, находящиеся в распоряжении ФМС РФ.</w:t>
      </w:r>
    </w:p>
    <w:p w:rsidR="000C3D5E" w:rsidRDefault="000C3D5E" w:rsidP="000C3D5E">
      <w:pPr>
        <w:pStyle w:val="ConsNormal"/>
        <w:widowControl/>
        <w:ind w:right="0" w:firstLine="900"/>
        <w:jc w:val="both"/>
        <w:rPr>
          <w:rFonts w:ascii="Times New Roman" w:hAnsi="Times New Roman" w:cs="Times New Roman"/>
          <w:bCs/>
          <w:sz w:val="28"/>
          <w:szCs w:val="28"/>
        </w:rPr>
      </w:pPr>
      <w:r>
        <w:rPr>
          <w:rFonts w:ascii="Times New Roman" w:hAnsi="Times New Roman" w:cs="Times New Roman"/>
          <w:sz w:val="28"/>
          <w:szCs w:val="28"/>
        </w:rPr>
        <w:t>3. Сведения о собственниках помещений, примыкающих к помещению, в отношении которого рассматривается вопрос о его переводе, имеющиеся в ЕГРП либо в ГУП «Аланиятехинвентаризация» либо ФГУ «Ростехинвентаризация».</w:t>
      </w:r>
    </w:p>
    <w:p w:rsidR="000C3D5E" w:rsidRDefault="000C3D5E" w:rsidP="000C3D5E">
      <w:pPr>
        <w:spacing w:after="0" w:line="240" w:lineRule="auto"/>
        <w:ind w:firstLine="900"/>
        <w:jc w:val="both"/>
        <w:rPr>
          <w:rFonts w:ascii="Times New Roman" w:hAnsi="Times New Roman" w:cs="Times New Roman"/>
          <w:sz w:val="28"/>
          <w:szCs w:val="28"/>
        </w:rPr>
      </w:pPr>
      <w:r>
        <w:rPr>
          <w:rFonts w:ascii="Times New Roman" w:hAnsi="Times New Roman" w:cs="Times New Roman"/>
          <w:bCs/>
          <w:sz w:val="28"/>
          <w:szCs w:val="28"/>
        </w:rPr>
        <w:t xml:space="preserve">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заявитель вправе представить лично. </w:t>
      </w:r>
    </w:p>
    <w:p w:rsidR="000C3D5E" w:rsidRDefault="000C3D5E" w:rsidP="000C3D5E">
      <w:pPr>
        <w:pStyle w:val="ConsNormal"/>
        <w:widowControl/>
        <w:ind w:right="0" w:firstLine="900"/>
        <w:jc w:val="both"/>
        <w:rPr>
          <w:rFonts w:ascii="Times New Roman" w:hAnsi="Times New Roman" w:cs="Times New Roman"/>
          <w:sz w:val="28"/>
          <w:szCs w:val="28"/>
        </w:rPr>
      </w:pPr>
      <w:r>
        <w:rPr>
          <w:rFonts w:ascii="Times New Roman" w:hAnsi="Times New Roman" w:cs="Times New Roman"/>
          <w:sz w:val="28"/>
          <w:szCs w:val="28"/>
        </w:rPr>
        <w:t xml:space="preserve">Граждане могут предоставлять документы как подлинные, так и копии, либо копии заверенные нотариально. Все незаверенные нотариально копии документов, прилагаемые к заявлению о принятии на учет, необходимо предоставлять одновременно с оригиналом. Копия документа после проверки </w:t>
      </w:r>
      <w:r>
        <w:rPr>
          <w:rFonts w:ascii="Times New Roman" w:hAnsi="Times New Roman" w:cs="Times New Roman"/>
          <w:sz w:val="28"/>
          <w:szCs w:val="28"/>
        </w:rPr>
        <w:lastRenderedPageBreak/>
        <w:t>ее соответствия оригиналу заверяется лицом, принимающим документы. Представляемые копии документов должны быть надлежащего качества.</w:t>
      </w:r>
    </w:p>
    <w:p w:rsidR="000C3D5E" w:rsidRDefault="000C3D5E" w:rsidP="000C3D5E">
      <w:pPr>
        <w:spacing w:after="0" w:line="240" w:lineRule="auto"/>
        <w:ind w:right="-1" w:firstLine="900"/>
        <w:jc w:val="both"/>
        <w:rPr>
          <w:rFonts w:ascii="Times New Roman" w:hAnsi="Times New Roman" w:cs="Times New Roman"/>
          <w:sz w:val="28"/>
          <w:szCs w:val="28"/>
        </w:rPr>
      </w:pPr>
      <w:r>
        <w:rPr>
          <w:rFonts w:ascii="Times New Roman" w:hAnsi="Times New Roman" w:cs="Times New Roman"/>
          <w:sz w:val="28"/>
          <w:szCs w:val="28"/>
        </w:rPr>
        <w:t>Организации обязаны в пятидневный срок предоставлять в органы местного самоуправления всю необходимую информацию. Организации несут ответственность за достоверность сведений, содержащихся в выданных ими документах, в соответствии с законодательством.</w:t>
      </w:r>
    </w:p>
    <w:p w:rsidR="000C3D5E" w:rsidRDefault="000C3D5E" w:rsidP="000C3D5E">
      <w:pPr>
        <w:spacing w:after="0" w:line="240" w:lineRule="auto"/>
        <w:ind w:right="-1" w:firstLine="900"/>
        <w:jc w:val="both"/>
        <w:rPr>
          <w:rFonts w:ascii="Times New Roman" w:hAnsi="Times New Roman" w:cs="Times New Roman"/>
          <w:bCs/>
          <w:sz w:val="28"/>
          <w:szCs w:val="28"/>
        </w:rPr>
      </w:pPr>
      <w:r>
        <w:rPr>
          <w:rFonts w:ascii="Times New Roman" w:hAnsi="Times New Roman" w:cs="Times New Roman"/>
          <w:sz w:val="28"/>
          <w:szCs w:val="28"/>
        </w:rPr>
        <w:t xml:space="preserve">Не представление </w:t>
      </w:r>
      <w:r>
        <w:rPr>
          <w:rFonts w:ascii="Times New Roman" w:hAnsi="Times New Roman" w:cs="Times New Roman"/>
          <w:bCs/>
          <w:sz w:val="28"/>
          <w:szCs w:val="28"/>
        </w:rPr>
        <w:t>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может являться основанием для отказа в предоставлении услуги.</w:t>
      </w:r>
    </w:p>
    <w:p w:rsidR="000C3D5E" w:rsidRDefault="000C3D5E" w:rsidP="000C3D5E">
      <w:pPr>
        <w:spacing w:after="0" w:line="240" w:lineRule="auto"/>
        <w:ind w:right="-1" w:firstLine="900"/>
        <w:jc w:val="both"/>
        <w:rPr>
          <w:rFonts w:ascii="Times New Roman" w:hAnsi="Times New Roman" w:cs="Times New Roman"/>
          <w:bCs/>
          <w:sz w:val="28"/>
          <w:szCs w:val="28"/>
        </w:rPr>
      </w:pPr>
      <w:r>
        <w:rPr>
          <w:rFonts w:ascii="Times New Roman" w:hAnsi="Times New Roman" w:cs="Times New Roman"/>
          <w:bCs/>
          <w:sz w:val="28"/>
          <w:szCs w:val="28"/>
        </w:rPr>
        <w:t>Не поступление сведений либо документов, находящихся в распоряжении государственных органов, органов местного самоуправления и иных организаций, запрошенных в соответствии с межведомственным запросом, не может являться основанием для отказа в предоставлении муниципальной услуги. В таком случае заявитель уведомляется о приостановлении рассмотрения его заявления на неопределенный срок, до поступления необходимых документов.</w:t>
      </w:r>
    </w:p>
    <w:p w:rsidR="000C3D5E" w:rsidRDefault="000C3D5E" w:rsidP="000C3D5E">
      <w:pPr>
        <w:spacing w:after="0" w:line="240" w:lineRule="auto"/>
        <w:ind w:right="-1" w:firstLine="900"/>
        <w:jc w:val="both"/>
        <w:rPr>
          <w:rFonts w:ascii="Times New Roman" w:hAnsi="Times New Roman" w:cs="Times New Roman"/>
          <w:bCs/>
          <w:sz w:val="28"/>
          <w:szCs w:val="28"/>
        </w:rPr>
      </w:pPr>
      <w:r>
        <w:rPr>
          <w:rFonts w:ascii="Times New Roman" w:hAnsi="Times New Roman" w:cs="Times New Roman"/>
          <w:bCs/>
          <w:sz w:val="28"/>
          <w:szCs w:val="28"/>
        </w:rPr>
        <w:t>Должностное лицо Управления не вправе требовать:</w:t>
      </w:r>
    </w:p>
    <w:p w:rsidR="000C3D5E" w:rsidRDefault="000C3D5E" w:rsidP="000C3D5E">
      <w:pPr>
        <w:spacing w:after="0" w:line="240" w:lineRule="auto"/>
        <w:ind w:right="-1" w:firstLine="900"/>
        <w:jc w:val="both"/>
        <w:rPr>
          <w:rFonts w:ascii="Times New Roman" w:hAnsi="Times New Roman" w:cs="Times New Roman"/>
          <w:bCs/>
          <w:sz w:val="28"/>
          <w:szCs w:val="28"/>
        </w:rPr>
      </w:pPr>
      <w:r>
        <w:rPr>
          <w:rFonts w:ascii="Times New Roman" w:hAnsi="Times New Roman" w:cs="Times New Roman"/>
          <w:bCs/>
          <w:sz w:val="28"/>
          <w:szCs w:val="28"/>
        </w:rPr>
        <w:t>предоставление документов и информации или осуществление действий, предоставление или осуществление которых не предусмотрено нормативными правовыми актами;</w:t>
      </w:r>
    </w:p>
    <w:p w:rsidR="000C3D5E" w:rsidRDefault="000C3D5E" w:rsidP="000C3D5E">
      <w:pPr>
        <w:spacing w:after="0" w:line="240" w:lineRule="auto"/>
        <w:ind w:right="-1" w:firstLine="900"/>
        <w:jc w:val="both"/>
        <w:rPr>
          <w:rFonts w:ascii="Times New Roman" w:hAnsi="Times New Roman" w:cs="Times New Roman"/>
          <w:bCs/>
          <w:sz w:val="28"/>
          <w:szCs w:val="28"/>
        </w:rPr>
      </w:pPr>
      <w:r>
        <w:rPr>
          <w:rFonts w:ascii="Times New Roman" w:hAnsi="Times New Roman" w:cs="Times New Roman"/>
          <w:bCs/>
          <w:sz w:val="28"/>
          <w:szCs w:val="28"/>
        </w:rPr>
        <w:t>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0C3D5E" w:rsidRDefault="000C3D5E" w:rsidP="000C3D5E">
      <w:pPr>
        <w:spacing w:after="0" w:line="240" w:lineRule="auto"/>
        <w:ind w:right="-1" w:firstLine="900"/>
        <w:jc w:val="both"/>
        <w:rPr>
          <w:rFonts w:ascii="Times New Roman" w:hAnsi="Times New Roman" w:cs="Times New Roman"/>
          <w:b/>
          <w:bCs/>
          <w:color w:val="333333"/>
          <w:sz w:val="24"/>
          <w:szCs w:val="24"/>
        </w:rPr>
      </w:pPr>
      <w:r>
        <w:rPr>
          <w:rFonts w:ascii="Times New Roman" w:hAnsi="Times New Roman" w:cs="Times New Roman"/>
          <w:bCs/>
          <w:sz w:val="28"/>
          <w:szCs w:val="28"/>
        </w:rPr>
        <w:t>Должностное лицо Управления вправе рекомендовать представить дополнительные документы (материалы), способствующие скорейшему рассмотрению и положительному решению вопроса.</w:t>
      </w:r>
    </w:p>
    <w:p w:rsidR="000C3D5E" w:rsidRDefault="000C3D5E" w:rsidP="000C3D5E">
      <w:pPr>
        <w:spacing w:after="0" w:line="240" w:lineRule="auto"/>
        <w:jc w:val="both"/>
        <w:rPr>
          <w:rFonts w:ascii="Times New Roman" w:hAnsi="Times New Roman" w:cs="Times New Roman"/>
          <w:b/>
          <w:bCs/>
          <w:color w:val="333333"/>
          <w:sz w:val="24"/>
          <w:szCs w:val="24"/>
        </w:rPr>
      </w:pP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2.8.Исчерпывающий перечень оснований для отказа в приеме документов услуги.</w:t>
      </w:r>
    </w:p>
    <w:p w:rsidR="000C3D5E" w:rsidRDefault="000C3D5E" w:rsidP="000C3D5E">
      <w:pPr>
        <w:spacing w:after="0" w:line="240" w:lineRule="auto"/>
        <w:jc w:val="both"/>
        <w:rPr>
          <w:rFonts w:ascii="Times New Roman" w:hAnsi="Times New Roman" w:cs="Times New Roman"/>
          <w:sz w:val="28"/>
          <w:szCs w:val="28"/>
        </w:rPr>
      </w:pPr>
    </w:p>
    <w:p w:rsidR="000C3D5E" w:rsidRDefault="000C3D5E" w:rsidP="000C3D5E">
      <w:pPr>
        <w:spacing w:after="0" w:line="240" w:lineRule="auto"/>
        <w:ind w:firstLine="720"/>
        <w:jc w:val="both"/>
        <w:rPr>
          <w:rFonts w:ascii="Times New Roman" w:hAnsi="Times New Roman" w:cs="Times New Roman"/>
          <w:i/>
          <w:sz w:val="28"/>
          <w:szCs w:val="28"/>
        </w:rPr>
      </w:pPr>
      <w:r>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0C3D5E" w:rsidRDefault="000C3D5E" w:rsidP="000C3D5E">
      <w:pPr>
        <w:spacing w:after="0" w:line="240" w:lineRule="auto"/>
        <w:ind w:firstLine="902"/>
        <w:jc w:val="both"/>
        <w:rPr>
          <w:rFonts w:ascii="Times New Roman" w:hAnsi="Times New Roman" w:cs="Times New Roman"/>
          <w:i/>
          <w:sz w:val="28"/>
          <w:szCs w:val="28"/>
        </w:rPr>
      </w:pPr>
    </w:p>
    <w:p w:rsidR="000C3D5E" w:rsidRDefault="000C3D5E" w:rsidP="000C3D5E">
      <w:pPr>
        <w:spacing w:after="0" w:line="240" w:lineRule="auto"/>
        <w:jc w:val="center"/>
        <w:rPr>
          <w:rFonts w:ascii="Times New Roman" w:hAnsi="Times New Roman" w:cs="Times New Roman"/>
          <w:sz w:val="24"/>
          <w:szCs w:val="24"/>
        </w:rPr>
      </w:pPr>
      <w:r>
        <w:rPr>
          <w:rFonts w:ascii="Times New Roman" w:hAnsi="Times New Roman" w:cs="Times New Roman"/>
          <w:sz w:val="28"/>
          <w:szCs w:val="28"/>
        </w:rPr>
        <w:t>2.9.Исчерпывающий перечень оснований для отказа в предоставлении муниципальной услуги.</w:t>
      </w:r>
    </w:p>
    <w:p w:rsidR="000C3D5E" w:rsidRDefault="000C3D5E" w:rsidP="000C3D5E">
      <w:pPr>
        <w:spacing w:after="0" w:line="240" w:lineRule="auto"/>
        <w:jc w:val="center"/>
        <w:rPr>
          <w:rFonts w:ascii="Times New Roman" w:hAnsi="Times New Roman" w:cs="Times New Roman"/>
          <w:sz w:val="24"/>
          <w:szCs w:val="24"/>
        </w:rPr>
      </w:pPr>
    </w:p>
    <w:p w:rsidR="000C3D5E" w:rsidRDefault="000C3D5E" w:rsidP="000C3D5E">
      <w:pPr>
        <w:spacing w:after="0" w:line="240" w:lineRule="auto"/>
        <w:ind w:firstLine="708"/>
        <w:jc w:val="both"/>
        <w:rPr>
          <w:rFonts w:ascii="Times New Roman" w:hAnsi="Times New Roman" w:cs="Times New Roman"/>
          <w:sz w:val="28"/>
        </w:rPr>
      </w:pPr>
      <w:r>
        <w:rPr>
          <w:rFonts w:ascii="Times New Roman" w:hAnsi="Times New Roman" w:cs="Times New Roman"/>
          <w:sz w:val="28"/>
          <w:szCs w:val="28"/>
        </w:rPr>
        <w:t>Физическому либо юридическому лицу может быть отказано в переводе помещения из жилого в нежилое в случае, если:</w:t>
      </w:r>
    </w:p>
    <w:p w:rsidR="000C3D5E" w:rsidRDefault="000C3D5E" w:rsidP="000C3D5E">
      <w:pPr>
        <w:spacing w:after="0" w:line="240" w:lineRule="auto"/>
        <w:ind w:firstLine="708"/>
        <w:jc w:val="both"/>
        <w:rPr>
          <w:rFonts w:ascii="Times New Roman" w:hAnsi="Times New Roman" w:cs="Times New Roman"/>
          <w:sz w:val="28"/>
        </w:rPr>
      </w:pPr>
      <w:r>
        <w:rPr>
          <w:rFonts w:ascii="Times New Roman" w:hAnsi="Times New Roman" w:cs="Times New Roman"/>
          <w:sz w:val="28"/>
        </w:rPr>
        <w:t>не представлены определенные пунктом 2.6 настоящего административного Регламента документы;</w:t>
      </w:r>
    </w:p>
    <w:p w:rsidR="000C3D5E" w:rsidRDefault="000C3D5E" w:rsidP="000C3D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rPr>
        <w:t>представлены документы в ненадлежащий орган;</w:t>
      </w:r>
    </w:p>
    <w:p w:rsidR="000C3D5E" w:rsidRDefault="000C3D5E" w:rsidP="000C3D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несоблюдение следующих условий перевода помещения:</w:t>
      </w:r>
    </w:p>
    <w:p w:rsidR="000C3D5E" w:rsidRDefault="000C3D5E" w:rsidP="000C3D5E">
      <w:pPr>
        <w:spacing w:after="0" w:line="200" w:lineRule="atLeast"/>
        <w:ind w:firstLine="708"/>
        <w:jc w:val="both"/>
        <w:rPr>
          <w:rFonts w:ascii="Times New Roman" w:hAnsi="Times New Roman" w:cs="Times New Roman"/>
          <w:sz w:val="28"/>
          <w:szCs w:val="28"/>
        </w:rPr>
      </w:pPr>
      <w:r>
        <w:rPr>
          <w:rFonts w:ascii="Times New Roman" w:hAnsi="Times New Roman" w:cs="Times New Roman"/>
          <w:sz w:val="28"/>
          <w:szCs w:val="28"/>
        </w:rPr>
        <w:t>перевод жилого помещения в нежилое помещение и нежилого помещения в жилое помещение допускается с учетом соблюдения требований Жилищного кодекса Российской Федерации и законодательства о градостроительной деятельности;</w:t>
      </w:r>
    </w:p>
    <w:p w:rsidR="000C3D5E" w:rsidRDefault="000C3D5E" w:rsidP="000C3D5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также, если право собственности на переводимое помещение обременено правами каких-либо лиц;</w:t>
      </w:r>
    </w:p>
    <w:p w:rsidR="000C3D5E" w:rsidRDefault="000C3D5E" w:rsidP="000C3D5E">
      <w:pPr>
        <w:spacing w:after="0" w:line="200" w:lineRule="atLeast"/>
        <w:ind w:firstLine="567"/>
        <w:jc w:val="both"/>
        <w:rPr>
          <w:rFonts w:ascii="Times New Roman" w:hAnsi="Times New Roman" w:cs="Times New Roman"/>
          <w:sz w:val="28"/>
          <w:szCs w:val="28"/>
        </w:rPr>
      </w:pPr>
      <w:r>
        <w:rPr>
          <w:rFonts w:ascii="Times New Roman" w:hAnsi="Times New Roman" w:cs="Times New Roman"/>
          <w:sz w:val="28"/>
          <w:szCs w:val="28"/>
        </w:rPr>
        <w:t>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p>
    <w:p w:rsidR="000C3D5E" w:rsidRDefault="000C3D5E" w:rsidP="000C3D5E">
      <w:pPr>
        <w:spacing w:after="0" w:line="200" w:lineRule="atLeast"/>
        <w:ind w:firstLine="720"/>
        <w:jc w:val="both"/>
        <w:rPr>
          <w:rFonts w:ascii="Times New Roman" w:hAnsi="Times New Roman" w:cs="Times New Roman"/>
          <w:sz w:val="28"/>
          <w:szCs w:val="28"/>
        </w:rPr>
      </w:pPr>
      <w:r>
        <w:rPr>
          <w:rFonts w:ascii="Times New Roman" w:hAnsi="Times New Roman" w:cs="Times New Roman"/>
          <w:sz w:val="28"/>
          <w:szCs w:val="28"/>
        </w:rPr>
        <w:t>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w:t>
      </w:r>
    </w:p>
    <w:p w:rsidR="000C3D5E" w:rsidRDefault="000C3D5E" w:rsidP="000C3D5E">
      <w:pPr>
        <w:spacing w:after="0" w:line="200" w:lineRule="atLeast"/>
        <w:ind w:firstLine="720"/>
        <w:jc w:val="both"/>
        <w:rPr>
          <w:bCs/>
          <w:sz w:val="28"/>
          <w:szCs w:val="28"/>
        </w:rPr>
      </w:pPr>
      <w:r>
        <w:rPr>
          <w:rFonts w:ascii="Times New Roman" w:hAnsi="Times New Roman" w:cs="Times New Roman"/>
          <w:sz w:val="28"/>
          <w:szCs w:val="28"/>
        </w:rPr>
        <w:t>несоответствие проекта переустройства и (или) перепланировки жилого помещения требованиям законодательства.</w:t>
      </w:r>
    </w:p>
    <w:p w:rsidR="000C3D5E" w:rsidRDefault="000C3D5E" w:rsidP="000C3D5E">
      <w:pPr>
        <w:pStyle w:val="ListParagraph"/>
        <w:widowControl w:val="0"/>
        <w:autoSpaceDE w:val="0"/>
        <w:spacing w:line="200" w:lineRule="atLeast"/>
        <w:ind w:left="0"/>
        <w:jc w:val="both"/>
        <w:rPr>
          <w:bCs/>
          <w:sz w:val="28"/>
          <w:szCs w:val="28"/>
        </w:rPr>
      </w:pPr>
    </w:p>
    <w:p w:rsidR="000C3D5E" w:rsidRDefault="000C3D5E" w:rsidP="000C3D5E">
      <w:pPr>
        <w:pStyle w:val="ListParagraph"/>
        <w:widowControl w:val="0"/>
        <w:autoSpaceDE w:val="0"/>
        <w:ind w:left="0"/>
        <w:jc w:val="center"/>
      </w:pPr>
      <w:r>
        <w:rPr>
          <w:bCs/>
          <w:sz w:val="28"/>
          <w:szCs w:val="28"/>
        </w:rPr>
        <w:t>2.10.Перечень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0C3D5E" w:rsidRDefault="000C3D5E" w:rsidP="000C3D5E">
      <w:pPr>
        <w:pStyle w:val="ListParagraph"/>
        <w:widowControl w:val="0"/>
        <w:autoSpaceDE w:val="0"/>
        <w:ind w:left="0"/>
        <w:jc w:val="both"/>
      </w:pPr>
    </w:p>
    <w:p w:rsidR="000C3D5E" w:rsidRDefault="000C3D5E" w:rsidP="000C3D5E">
      <w:pPr>
        <w:autoSpaceDE w:val="0"/>
        <w:spacing w:after="0" w:line="240" w:lineRule="auto"/>
        <w:ind w:right="-1" w:firstLine="561"/>
        <w:jc w:val="both"/>
        <w:rPr>
          <w:rFonts w:ascii="Times New Roman" w:hAnsi="Times New Roman" w:cs="Times New Roman"/>
          <w:sz w:val="28"/>
          <w:szCs w:val="28"/>
        </w:rPr>
      </w:pPr>
      <w:r>
        <w:rPr>
          <w:rFonts w:ascii="Times New Roman" w:hAnsi="Times New Roman" w:cs="Times New Roman"/>
          <w:sz w:val="28"/>
          <w:szCs w:val="28"/>
        </w:rPr>
        <w:t xml:space="preserve">2.10.1. Услуга </w:t>
      </w:r>
      <w:r>
        <w:rPr>
          <w:rFonts w:ascii="Times New Roman" w:hAnsi="Times New Roman" w:cs="Times New Roman"/>
          <w:iCs/>
          <w:sz w:val="28"/>
          <w:szCs w:val="28"/>
        </w:rPr>
        <w:t>предприятия технической инвентаризации</w:t>
      </w:r>
      <w:r>
        <w:rPr>
          <w:rFonts w:ascii="Times New Roman" w:hAnsi="Times New Roman" w:cs="Times New Roman"/>
          <w:sz w:val="28"/>
          <w:szCs w:val="28"/>
        </w:rPr>
        <w:t xml:space="preserve"> по подготовке документа технической инвентаризации (технического паспорта помещения). </w:t>
      </w:r>
    </w:p>
    <w:p w:rsidR="000C3D5E" w:rsidRDefault="000C3D5E" w:rsidP="000C3D5E">
      <w:pPr>
        <w:spacing w:after="0" w:line="240" w:lineRule="auto"/>
        <w:ind w:right="-1" w:firstLine="561"/>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является выдаваемый технический паспорт помещения.</w:t>
      </w:r>
    </w:p>
    <w:p w:rsidR="000C3D5E" w:rsidRDefault="000C3D5E" w:rsidP="000C3D5E">
      <w:pPr>
        <w:spacing w:after="0" w:line="240" w:lineRule="auto"/>
        <w:ind w:right="-1" w:firstLine="561"/>
        <w:jc w:val="both"/>
        <w:rPr>
          <w:rFonts w:ascii="Times New Roman" w:hAnsi="Times New Roman" w:cs="Times New Roman"/>
          <w:sz w:val="28"/>
          <w:szCs w:val="28"/>
        </w:rPr>
      </w:pPr>
      <w:r>
        <w:rPr>
          <w:rFonts w:ascii="Times New Roman" w:hAnsi="Times New Roman" w:cs="Times New Roman"/>
          <w:sz w:val="28"/>
          <w:szCs w:val="28"/>
        </w:rPr>
        <w:t xml:space="preserve">2.10.2 Услуга </w:t>
      </w:r>
      <w:r>
        <w:rPr>
          <w:rFonts w:ascii="Times New Roman" w:hAnsi="Times New Roman" w:cs="Times New Roman"/>
          <w:iCs/>
          <w:sz w:val="28"/>
          <w:szCs w:val="28"/>
        </w:rPr>
        <w:t>предприятия технической инвентаризации</w:t>
      </w:r>
      <w:r>
        <w:rPr>
          <w:rFonts w:ascii="Times New Roman" w:hAnsi="Times New Roman" w:cs="Times New Roman"/>
          <w:sz w:val="28"/>
          <w:szCs w:val="28"/>
        </w:rPr>
        <w:t xml:space="preserve"> по подготовке поэтажного плана дома, в котором находится переводимое помещение.</w:t>
      </w:r>
    </w:p>
    <w:p w:rsidR="000C3D5E" w:rsidRDefault="000C3D5E" w:rsidP="000C3D5E">
      <w:pPr>
        <w:spacing w:after="0" w:line="240" w:lineRule="auto"/>
        <w:ind w:right="-1" w:firstLine="570"/>
        <w:jc w:val="both"/>
        <w:rPr>
          <w:rFonts w:ascii="Times New Roman" w:hAnsi="Times New Roman" w:cs="Times New Roman"/>
          <w:sz w:val="28"/>
          <w:szCs w:val="28"/>
        </w:rPr>
      </w:pPr>
      <w:r>
        <w:rPr>
          <w:rFonts w:ascii="Times New Roman" w:hAnsi="Times New Roman" w:cs="Times New Roman"/>
          <w:sz w:val="28"/>
          <w:szCs w:val="28"/>
        </w:rPr>
        <w:t>Результатом данной услуги является выдача поэтажного плана дома, в котором находится переводимое помещение.</w:t>
      </w:r>
    </w:p>
    <w:p w:rsidR="000C3D5E" w:rsidRDefault="000C3D5E" w:rsidP="000C3D5E">
      <w:pPr>
        <w:autoSpaceDE w:val="0"/>
        <w:spacing w:after="0" w:line="240" w:lineRule="auto"/>
        <w:ind w:right="-1" w:firstLine="561"/>
        <w:jc w:val="both"/>
        <w:rPr>
          <w:rFonts w:ascii="Times New Roman" w:hAnsi="Times New Roman" w:cs="Times New Roman"/>
          <w:sz w:val="28"/>
          <w:szCs w:val="28"/>
        </w:rPr>
      </w:pPr>
      <w:r>
        <w:rPr>
          <w:rFonts w:ascii="Times New Roman" w:hAnsi="Times New Roman" w:cs="Times New Roman"/>
          <w:sz w:val="28"/>
          <w:szCs w:val="28"/>
        </w:rPr>
        <w:t>2.10.3. В случае необходимости проведения перепланировки (переустройства) помещения при переводе, услуга организации, соответствующей требованиям законодательства, имеющей право на выполнение данного вида работ (допуск от саморегулируемой организации проектировщиков).</w:t>
      </w:r>
    </w:p>
    <w:p w:rsidR="000C3D5E" w:rsidRDefault="000C3D5E" w:rsidP="000C3D5E">
      <w:pPr>
        <w:spacing w:after="0" w:line="200" w:lineRule="atLeast"/>
        <w:ind w:right="-1" w:firstLine="720"/>
        <w:jc w:val="both"/>
        <w:rPr>
          <w:rFonts w:ascii="Times New Roman" w:hAnsi="Times New Roman" w:cs="Times New Roman"/>
          <w:sz w:val="28"/>
          <w:szCs w:val="28"/>
        </w:rPr>
      </w:pPr>
      <w:r>
        <w:rPr>
          <w:rFonts w:ascii="Times New Roman" w:hAnsi="Times New Roman" w:cs="Times New Roman"/>
          <w:sz w:val="28"/>
          <w:szCs w:val="28"/>
        </w:rPr>
        <w:lastRenderedPageBreak/>
        <w:t>Результатом данной услуги является выдаваемый заявителю проект перепланировки и (или) переустройства жилого (нежилого) помещения.</w:t>
      </w:r>
    </w:p>
    <w:p w:rsidR="000C3D5E" w:rsidRDefault="000C3D5E" w:rsidP="000C3D5E">
      <w:pPr>
        <w:numPr>
          <w:ilvl w:val="2"/>
          <w:numId w:val="2"/>
        </w:numPr>
        <w:tabs>
          <w:tab w:val="left" w:pos="0"/>
        </w:tabs>
        <w:autoSpaceDE w:val="0"/>
        <w:spacing w:after="0" w:line="240" w:lineRule="auto"/>
        <w:ind w:left="0" w:right="-1" w:firstLine="709"/>
        <w:jc w:val="both"/>
        <w:rPr>
          <w:rFonts w:ascii="Times New Roman" w:hAnsi="Times New Roman" w:cs="Times New Roman"/>
          <w:sz w:val="28"/>
          <w:szCs w:val="28"/>
        </w:rPr>
      </w:pPr>
      <w:r>
        <w:rPr>
          <w:rFonts w:ascii="Times New Roman" w:hAnsi="Times New Roman" w:cs="Times New Roman"/>
          <w:sz w:val="28"/>
          <w:szCs w:val="28"/>
        </w:rPr>
        <w:t>. Услуга нотариуса в выдаче доверенности на право представления интересов заявителя, удостоверения согласований и разрешений других лиц, и (или) удостоверения соответствия копий документов оригиналу.</w:t>
      </w:r>
    </w:p>
    <w:p w:rsidR="000C3D5E" w:rsidRDefault="000C3D5E" w:rsidP="000C3D5E">
      <w:pPr>
        <w:autoSpaceDE w:val="0"/>
        <w:spacing w:after="0" w:line="240" w:lineRule="auto"/>
        <w:ind w:left="-15" w:right="-1" w:firstLine="705"/>
        <w:jc w:val="both"/>
      </w:pPr>
      <w:r>
        <w:rPr>
          <w:rFonts w:ascii="Times New Roman" w:hAnsi="Times New Roman" w:cs="Times New Roman"/>
          <w:sz w:val="28"/>
          <w:szCs w:val="28"/>
        </w:rPr>
        <w:t>Результатом данной услуги являются документы, удостоверенные надлежащим образом (доверенность, согласие третьих лиц, копии документов, указанные в п. 2.6 настоящего Регламента).</w:t>
      </w:r>
    </w:p>
    <w:p w:rsidR="000C3D5E" w:rsidRDefault="000C3D5E" w:rsidP="000C3D5E">
      <w:pPr>
        <w:autoSpaceDE w:val="0"/>
        <w:spacing w:after="0" w:line="240" w:lineRule="auto"/>
        <w:ind w:right="-1" w:firstLine="561"/>
        <w:jc w:val="both"/>
      </w:pPr>
    </w:p>
    <w:p w:rsidR="000C3D5E" w:rsidRDefault="000C3D5E" w:rsidP="000C3D5E">
      <w:pPr>
        <w:pStyle w:val="ListParagraph"/>
        <w:widowControl w:val="0"/>
        <w:tabs>
          <w:tab w:val="left" w:pos="0"/>
        </w:tabs>
        <w:autoSpaceDE w:val="0"/>
        <w:ind w:left="0"/>
        <w:jc w:val="center"/>
        <w:rPr>
          <w:bCs/>
          <w:color w:val="000000"/>
          <w:sz w:val="28"/>
          <w:szCs w:val="28"/>
        </w:rPr>
      </w:pPr>
      <w:r>
        <w:rPr>
          <w:bCs/>
          <w:color w:val="000000"/>
          <w:sz w:val="28"/>
          <w:szCs w:val="28"/>
        </w:rPr>
        <w:t>2.11.Размер и основания взимания платы за предоставление государственной услуги.</w:t>
      </w:r>
    </w:p>
    <w:p w:rsidR="000C3D5E" w:rsidRDefault="000C3D5E" w:rsidP="000C3D5E">
      <w:pPr>
        <w:pStyle w:val="ListParagraph"/>
        <w:widowControl w:val="0"/>
        <w:tabs>
          <w:tab w:val="left" w:pos="0"/>
        </w:tabs>
        <w:autoSpaceDE w:val="0"/>
        <w:ind w:left="0"/>
        <w:jc w:val="both"/>
        <w:rPr>
          <w:bCs/>
          <w:color w:val="000000"/>
          <w:sz w:val="28"/>
          <w:szCs w:val="28"/>
        </w:rPr>
      </w:pPr>
    </w:p>
    <w:p w:rsidR="000C3D5E" w:rsidRDefault="000C3D5E" w:rsidP="000C3D5E">
      <w:pPr>
        <w:spacing w:after="0" w:line="240" w:lineRule="auto"/>
        <w:ind w:firstLine="720"/>
        <w:jc w:val="both"/>
        <w:rPr>
          <w:rFonts w:ascii="Times New Roman" w:eastAsia="Calibri" w:hAnsi="Times New Roman" w:cs="Times New Roman"/>
          <w:i/>
          <w:sz w:val="24"/>
          <w:szCs w:val="24"/>
        </w:rPr>
      </w:pPr>
      <w:r>
        <w:rPr>
          <w:rFonts w:ascii="Times New Roman" w:hAnsi="Times New Roman" w:cs="Times New Roman"/>
          <w:color w:val="000000"/>
          <w:sz w:val="28"/>
          <w:szCs w:val="28"/>
        </w:rPr>
        <w:t>Предоставление муниципальной услуги осуществляется на безвозмездной основе.</w:t>
      </w:r>
    </w:p>
    <w:p w:rsidR="000C3D5E" w:rsidRDefault="000C3D5E" w:rsidP="000C3D5E">
      <w:pPr>
        <w:spacing w:after="0" w:line="240" w:lineRule="auto"/>
        <w:ind w:firstLine="709"/>
        <w:jc w:val="both"/>
        <w:rPr>
          <w:rFonts w:ascii="Times New Roman" w:eastAsia="Calibri" w:hAnsi="Times New Roman" w:cs="Times New Roman"/>
          <w:i/>
          <w:sz w:val="24"/>
          <w:szCs w:val="24"/>
        </w:rPr>
      </w:pPr>
    </w:p>
    <w:p w:rsidR="000C3D5E" w:rsidRDefault="000C3D5E" w:rsidP="000C3D5E">
      <w:pPr>
        <w:spacing w:after="0" w:line="240" w:lineRule="auto"/>
        <w:jc w:val="center"/>
        <w:rPr>
          <w:rFonts w:ascii="Times New Roman" w:hAnsi="Times New Roman" w:cs="Times New Roman"/>
          <w:color w:val="000000"/>
          <w:sz w:val="28"/>
          <w:szCs w:val="28"/>
        </w:rPr>
      </w:pPr>
      <w:r>
        <w:rPr>
          <w:rFonts w:ascii="Times New Roman" w:eastAsia="Calibri" w:hAnsi="Times New Roman" w:cs="Times New Roman"/>
          <w:color w:val="000000"/>
          <w:sz w:val="28"/>
          <w:szCs w:val="28"/>
        </w:rPr>
        <w:t>2.12.Максимальный</w:t>
      </w:r>
      <w:r>
        <w:rPr>
          <w:rFonts w:ascii="Times New Roman" w:hAnsi="Times New Roman" w:cs="Times New Roman"/>
          <w:color w:val="000000"/>
          <w:sz w:val="28"/>
          <w:szCs w:val="28"/>
        </w:rPr>
        <w:t xml:space="preserve"> срок ожидания в очереди при подаче запроса о предоставлении муниципальной услуги.</w:t>
      </w:r>
    </w:p>
    <w:p w:rsidR="000C3D5E" w:rsidRDefault="000C3D5E" w:rsidP="000C3D5E">
      <w:pPr>
        <w:spacing w:after="0" w:line="240" w:lineRule="auto"/>
        <w:jc w:val="both"/>
        <w:rPr>
          <w:rFonts w:ascii="Times New Roman" w:hAnsi="Times New Roman" w:cs="Times New Roman"/>
          <w:color w:val="000000"/>
          <w:sz w:val="28"/>
          <w:szCs w:val="28"/>
        </w:rPr>
      </w:pPr>
    </w:p>
    <w:p w:rsidR="000C3D5E" w:rsidRDefault="000C3D5E" w:rsidP="000C3D5E">
      <w:pPr>
        <w:pStyle w:val="ListParagraph"/>
        <w:autoSpaceDE w:val="0"/>
        <w:ind w:left="0" w:firstLine="720"/>
        <w:jc w:val="both"/>
        <w:rPr>
          <w:b/>
          <w:bCs/>
          <w:i/>
          <w:color w:val="333333"/>
        </w:rPr>
      </w:pPr>
      <w:r>
        <w:rPr>
          <w:sz w:val="28"/>
          <w:szCs w:val="28"/>
        </w:rPr>
        <w:t xml:space="preserve">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 </w:t>
      </w:r>
    </w:p>
    <w:p w:rsidR="000C3D5E" w:rsidRDefault="000C3D5E" w:rsidP="000C3D5E">
      <w:pPr>
        <w:spacing w:after="0" w:line="240" w:lineRule="auto"/>
        <w:jc w:val="both"/>
        <w:rPr>
          <w:rFonts w:ascii="Times New Roman" w:hAnsi="Times New Roman" w:cs="Times New Roman"/>
          <w:b/>
          <w:bCs/>
          <w:i/>
          <w:color w:val="333333"/>
          <w:sz w:val="24"/>
          <w:szCs w:val="24"/>
        </w:rPr>
      </w:pPr>
    </w:p>
    <w:p w:rsidR="000C3D5E" w:rsidRDefault="000C3D5E" w:rsidP="000C3D5E">
      <w:pPr>
        <w:spacing w:after="0" w:line="240" w:lineRule="auto"/>
        <w:jc w:val="center"/>
        <w:rPr>
          <w:rFonts w:ascii="Times New Roman" w:hAnsi="Times New Roman" w:cs="Times New Roman"/>
          <w:color w:val="000000"/>
          <w:sz w:val="28"/>
          <w:szCs w:val="28"/>
        </w:rPr>
      </w:pPr>
      <w:r>
        <w:rPr>
          <w:rFonts w:ascii="Times New Roman" w:eastAsia="Calibri" w:hAnsi="Times New Roman" w:cs="Times New Roman"/>
          <w:color w:val="000000"/>
          <w:sz w:val="28"/>
          <w:szCs w:val="28"/>
        </w:rPr>
        <w:t>2.13.Срок</w:t>
      </w:r>
      <w:r>
        <w:rPr>
          <w:rFonts w:ascii="Times New Roman" w:hAnsi="Times New Roman" w:cs="Times New Roman"/>
          <w:color w:val="000000"/>
          <w:sz w:val="28"/>
          <w:szCs w:val="28"/>
        </w:rPr>
        <w:t xml:space="preserve"> регистрации запроса заявителя о предоставлении муниципальной услуги.</w:t>
      </w:r>
    </w:p>
    <w:p w:rsidR="000C3D5E" w:rsidRDefault="000C3D5E" w:rsidP="000C3D5E">
      <w:pPr>
        <w:spacing w:after="0" w:line="240" w:lineRule="auto"/>
        <w:jc w:val="center"/>
        <w:rPr>
          <w:rFonts w:ascii="Times New Roman" w:hAnsi="Times New Roman" w:cs="Times New Roman"/>
          <w:color w:val="000000"/>
          <w:sz w:val="28"/>
          <w:szCs w:val="28"/>
        </w:rPr>
      </w:pPr>
    </w:p>
    <w:p w:rsidR="000C3D5E" w:rsidRDefault="000C3D5E" w:rsidP="000C3D5E">
      <w:pPr>
        <w:spacing w:after="0" w:line="240" w:lineRule="auto"/>
        <w:ind w:firstLine="720"/>
        <w:jc w:val="both"/>
        <w:rPr>
          <w:color w:val="000000"/>
          <w:sz w:val="28"/>
          <w:szCs w:val="28"/>
        </w:rPr>
      </w:pPr>
      <w:r>
        <w:rPr>
          <w:rFonts w:ascii="Times New Roman" w:hAnsi="Times New Roman" w:cs="Times New Roman"/>
          <w:color w:val="000000"/>
          <w:sz w:val="28"/>
          <w:szCs w:val="28"/>
        </w:rPr>
        <w:t xml:space="preserve">Принятое от граждан заявление о переводе жилого помещения в нежилое или нежилого помещения в жилое, регистрируется в Управлении документационного обеспечения деятельности АМС и приема граждан в регистрационных карточках системы электронного документооборота в течение трех дней с момента поступления. При приеме заявления заявителю выдается информация-квиток, в которой указан регистрационный номер, дата приема, исполнитель, номер телефона исполнителя. </w:t>
      </w:r>
    </w:p>
    <w:p w:rsidR="000C3D5E" w:rsidRDefault="000C3D5E" w:rsidP="000C3D5E">
      <w:pPr>
        <w:pStyle w:val="ConsPlusTitle"/>
        <w:widowControl/>
        <w:ind w:firstLine="748"/>
        <w:jc w:val="both"/>
        <w:rPr>
          <w:rFonts w:eastAsia="Calibri"/>
          <w:i/>
        </w:rPr>
      </w:pPr>
      <w:r>
        <w:rPr>
          <w:b w:val="0"/>
          <w:color w:val="000000"/>
          <w:sz w:val="28"/>
          <w:szCs w:val="28"/>
        </w:rPr>
        <w:t xml:space="preserve">По результатам приема необходимого пакета документов специалистом Управления заявителю выдается расписка в получении документов, </w:t>
      </w:r>
      <w:r>
        <w:rPr>
          <w:b w:val="0"/>
          <w:sz w:val="28"/>
          <w:szCs w:val="28"/>
        </w:rPr>
        <w:t>с указанием их перечня и даты их получения.</w:t>
      </w:r>
    </w:p>
    <w:p w:rsidR="000C3D5E" w:rsidRDefault="000C3D5E" w:rsidP="000C3D5E">
      <w:pPr>
        <w:spacing w:after="0" w:line="240" w:lineRule="auto"/>
        <w:ind w:firstLine="900"/>
        <w:jc w:val="both"/>
        <w:rPr>
          <w:rFonts w:ascii="Times New Roman" w:eastAsia="Calibri" w:hAnsi="Times New Roman" w:cs="Times New Roman"/>
          <w:i/>
          <w:sz w:val="24"/>
          <w:szCs w:val="24"/>
        </w:rPr>
      </w:pPr>
    </w:p>
    <w:p w:rsidR="000C3D5E" w:rsidRDefault="000C3D5E" w:rsidP="000C3D5E">
      <w:pPr>
        <w:spacing w:after="0" w:line="240" w:lineRule="auto"/>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2.14.Требования</w:t>
      </w:r>
      <w:r>
        <w:rPr>
          <w:rFonts w:ascii="Times New Roman" w:hAnsi="Times New Roman" w:cs="Times New Roman"/>
          <w:color w:val="000000"/>
          <w:sz w:val="28"/>
          <w:szCs w:val="28"/>
        </w:rPr>
        <w:t xml:space="preserve">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0C3D5E" w:rsidRDefault="000C3D5E" w:rsidP="000C3D5E">
      <w:pPr>
        <w:spacing w:after="0" w:line="240" w:lineRule="auto"/>
        <w:jc w:val="center"/>
        <w:rPr>
          <w:rFonts w:ascii="Times New Roman" w:eastAsia="Calibri" w:hAnsi="Times New Roman" w:cs="Times New Roman"/>
          <w:color w:val="000000"/>
          <w:sz w:val="28"/>
          <w:szCs w:val="28"/>
        </w:rPr>
      </w:pPr>
    </w:p>
    <w:p w:rsidR="000C3D5E" w:rsidRDefault="000C3D5E" w:rsidP="000C3D5E">
      <w:pPr>
        <w:spacing w:after="0" w:line="240" w:lineRule="auto"/>
        <w:ind w:firstLine="708"/>
        <w:jc w:val="both"/>
        <w:rPr>
          <w:rFonts w:ascii="Times New Roman" w:hAnsi="Times New Roman" w:cs="Times New Roman"/>
          <w:color w:val="000000"/>
          <w:sz w:val="28"/>
          <w:szCs w:val="28"/>
        </w:rPr>
      </w:pPr>
      <w:r>
        <w:rPr>
          <w:rFonts w:ascii="Times New Roman" w:eastAsia="Calibri" w:hAnsi="Times New Roman" w:cs="Times New Roman"/>
          <w:color w:val="000000"/>
          <w:sz w:val="28"/>
          <w:szCs w:val="28"/>
        </w:rPr>
        <w:t>1.</w:t>
      </w:r>
      <w:r>
        <w:rPr>
          <w:rFonts w:ascii="Times New Roman" w:hAnsi="Times New Roman" w:cs="Times New Roman"/>
          <w:color w:val="000000"/>
          <w:sz w:val="28"/>
          <w:szCs w:val="28"/>
        </w:rPr>
        <w:t xml:space="preserve"> Требования к помещениям, в которых предоставляются муниципальные услуги.</w:t>
      </w:r>
    </w:p>
    <w:p w:rsidR="000C3D5E" w:rsidRDefault="000C3D5E" w:rsidP="000C3D5E">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color w:val="000000"/>
          <w:sz w:val="28"/>
          <w:szCs w:val="28"/>
        </w:rPr>
        <w:lastRenderedPageBreak/>
        <w:t xml:space="preserve">на территории, прилегающей к зданию, в котором располагается структурное подразделение, ответственное за предоставление муниципальной услуги, </w:t>
      </w:r>
      <w:r>
        <w:rPr>
          <w:rFonts w:ascii="Times New Roman" w:hAnsi="Times New Roman" w:cs="Times New Roman"/>
          <w:iCs/>
          <w:color w:val="000000"/>
          <w:sz w:val="28"/>
          <w:szCs w:val="28"/>
        </w:rPr>
        <w:t>могут быть оборудованы места для парковки автотранспортных средств;</w:t>
      </w:r>
    </w:p>
    <w:p w:rsidR="000C3D5E" w:rsidRDefault="000C3D5E" w:rsidP="000C3D5E">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 xml:space="preserve">помещения, </w:t>
      </w:r>
      <w:r>
        <w:rPr>
          <w:rFonts w:ascii="Times New Roman" w:hAnsi="Times New Roman" w:cs="Times New Roman"/>
          <w:color w:val="000000"/>
          <w:sz w:val="28"/>
          <w:szCs w:val="28"/>
        </w:rPr>
        <w:t>в которых предоставляется услуга,</w:t>
      </w:r>
      <w:r>
        <w:rPr>
          <w:rFonts w:ascii="Times New Roman" w:hAnsi="Times New Roman" w:cs="Times New Roman"/>
          <w:iCs/>
          <w:color w:val="000000"/>
          <w:sz w:val="28"/>
          <w:szCs w:val="28"/>
        </w:rPr>
        <w:t xml:space="preserve"> оборудуются пандусами, расширенными проходами, позволяющими обеспечить беспрепятственный доступ инвалидов, включая граждан с ограниченными физическими возможностями;</w:t>
      </w:r>
    </w:p>
    <w:p w:rsidR="000C3D5E" w:rsidRDefault="000C3D5E" w:rsidP="000C3D5E">
      <w:pPr>
        <w:spacing w:after="0" w:line="240" w:lineRule="auto"/>
        <w:ind w:firstLine="720"/>
        <w:jc w:val="both"/>
        <w:rPr>
          <w:rFonts w:ascii="Times New Roman" w:eastAsia="Calibri" w:hAnsi="Times New Roman" w:cs="Times New Roman"/>
          <w:color w:val="000000"/>
          <w:sz w:val="28"/>
          <w:szCs w:val="28"/>
        </w:rPr>
      </w:pPr>
      <w:r>
        <w:rPr>
          <w:rFonts w:ascii="Times New Roman" w:hAnsi="Times New Roman" w:cs="Times New Roman"/>
          <w:iCs/>
          <w:color w:val="000000"/>
          <w:sz w:val="28"/>
          <w:szCs w:val="28"/>
        </w:rPr>
        <w:t>помещения оборудуются системами кондиционирования (охлаждения и нагревания) воздуха, средствами пожаротушения и оповещения о возникновении чрезвычайной ситуации;</w:t>
      </w:r>
    </w:p>
    <w:p w:rsidR="000C3D5E" w:rsidRDefault="000C3D5E" w:rsidP="000C3D5E">
      <w:pPr>
        <w:spacing w:after="0" w:line="240" w:lineRule="auto"/>
        <w:ind w:firstLine="720"/>
        <w:jc w:val="both"/>
        <w:rPr>
          <w:rFonts w:ascii="Times New Roman" w:eastAsia="Calibri" w:hAnsi="Times New Roman" w:cs="Times New Roman"/>
          <w:color w:val="000000"/>
          <w:sz w:val="28"/>
          <w:szCs w:val="28"/>
        </w:rPr>
      </w:pPr>
    </w:p>
    <w:p w:rsidR="000C3D5E" w:rsidRDefault="000C3D5E" w:rsidP="000C3D5E">
      <w:pPr>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color w:val="000000"/>
          <w:sz w:val="28"/>
          <w:szCs w:val="28"/>
        </w:rPr>
        <w:t>2.</w:t>
      </w:r>
      <w:r>
        <w:rPr>
          <w:rFonts w:ascii="Times New Roman" w:hAnsi="Times New Roman" w:cs="Times New Roman"/>
          <w:color w:val="000000"/>
          <w:sz w:val="28"/>
          <w:szCs w:val="28"/>
        </w:rPr>
        <w:t xml:space="preserve"> Требования к зал</w:t>
      </w:r>
      <w:r>
        <w:rPr>
          <w:rFonts w:ascii="Times New Roman" w:eastAsia="Calibri" w:hAnsi="Times New Roman" w:cs="Times New Roman"/>
          <w:color w:val="000000"/>
          <w:sz w:val="28"/>
          <w:szCs w:val="28"/>
        </w:rPr>
        <w:t>ам</w:t>
      </w:r>
      <w:r>
        <w:rPr>
          <w:rFonts w:ascii="Times New Roman" w:hAnsi="Times New Roman" w:cs="Times New Roman"/>
          <w:color w:val="000000"/>
          <w:sz w:val="28"/>
          <w:szCs w:val="28"/>
        </w:rPr>
        <w:t xml:space="preserve"> ожидания, в которых предоставляются муниципальные услуги</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Требования к помещению должны соответствовать санитарно-эпидемиологическим правилам и нормативам.</w:t>
      </w:r>
      <w:r>
        <w:rPr>
          <w:rFonts w:ascii="Times New Roman" w:hAnsi="Times New Roman" w:cs="Times New Roman"/>
          <w:color w:val="000000"/>
          <w:sz w:val="28"/>
          <w:szCs w:val="28"/>
        </w:rPr>
        <w:t xml:space="preserve"> </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места для ожидания в очереди оборудуются стульями и (или) кресельными секциями;</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места для ожидания находятся в холле или ином специально приспособленном помещении;</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 здании, где организуется прием заявителей, предусматриваются места общественного пользования (туалеты) и места для хранения верхней одежды</w:t>
      </w:r>
      <w:r>
        <w:rPr>
          <w:rFonts w:ascii="Times New Roman" w:hAnsi="Times New Roman" w:cs="Times New Roman"/>
        </w:rPr>
        <w:t>.</w:t>
      </w:r>
    </w:p>
    <w:p w:rsidR="000C3D5E" w:rsidRDefault="000C3D5E" w:rsidP="000C3D5E">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color w:val="000000"/>
          <w:sz w:val="28"/>
          <w:szCs w:val="28"/>
        </w:rPr>
        <w:t>в холе здания, предназначенного для предоставления муниципальной услуги, устанавливается вывеска, содержащая полное наименование структурных подразделений</w:t>
      </w:r>
      <w:r>
        <w:rPr>
          <w:rFonts w:ascii="Times New Roman" w:hAnsi="Times New Roman" w:cs="Times New Roman"/>
          <w:iCs/>
          <w:color w:val="000000"/>
          <w:sz w:val="28"/>
          <w:szCs w:val="28"/>
        </w:rPr>
        <w:t xml:space="preserve"> и график приема посетителей</w:t>
      </w:r>
      <w:r>
        <w:rPr>
          <w:rFonts w:ascii="Times New Roman" w:hAnsi="Times New Roman" w:cs="Times New Roman"/>
          <w:color w:val="000000"/>
          <w:sz w:val="28"/>
          <w:szCs w:val="28"/>
        </w:rPr>
        <w:t>;</w:t>
      </w:r>
    </w:p>
    <w:p w:rsidR="000C3D5E" w:rsidRDefault="000C3D5E" w:rsidP="000C3D5E">
      <w:pPr>
        <w:spacing w:after="0" w:line="240" w:lineRule="auto"/>
        <w:ind w:firstLine="720"/>
        <w:jc w:val="both"/>
        <w:rPr>
          <w:rFonts w:ascii="Times New Roman" w:hAnsi="Times New Roman" w:cs="Times New Roman"/>
          <w:iCs/>
          <w:color w:val="000000"/>
          <w:sz w:val="28"/>
          <w:szCs w:val="28"/>
        </w:rPr>
      </w:pPr>
      <w:r>
        <w:rPr>
          <w:rFonts w:ascii="Times New Roman" w:hAnsi="Times New Roman" w:cs="Times New Roman"/>
          <w:iCs/>
          <w:color w:val="000000"/>
          <w:sz w:val="28"/>
          <w:szCs w:val="28"/>
        </w:rPr>
        <w:t>в помещениях предусматривается оборудование мест общественного пользования, в том числе для граждан с ограниченными физическими возможностями;</w:t>
      </w:r>
    </w:p>
    <w:p w:rsidR="000C3D5E" w:rsidRDefault="000C3D5E" w:rsidP="000C3D5E">
      <w:pPr>
        <w:spacing w:after="0" w:line="240" w:lineRule="auto"/>
        <w:ind w:firstLine="720"/>
        <w:jc w:val="both"/>
        <w:rPr>
          <w:rFonts w:ascii="Times New Roman" w:hAnsi="Times New Roman" w:cs="Times New Roman"/>
          <w:iCs/>
          <w:color w:val="000000"/>
          <w:sz w:val="28"/>
          <w:szCs w:val="28"/>
        </w:rPr>
      </w:pPr>
    </w:p>
    <w:p w:rsidR="000C3D5E" w:rsidRDefault="000C3D5E" w:rsidP="000C3D5E">
      <w:pPr>
        <w:spacing w:after="0" w:line="240" w:lineRule="auto"/>
        <w:ind w:firstLine="708"/>
        <w:jc w:val="both"/>
        <w:rPr>
          <w:rFonts w:ascii="Times New Roman" w:hAnsi="Times New Roman" w:cs="Times New Roman"/>
          <w:color w:val="000000"/>
          <w:sz w:val="28"/>
        </w:rPr>
      </w:pPr>
      <w:r>
        <w:rPr>
          <w:rFonts w:ascii="Times New Roman" w:eastAsia="Calibri" w:hAnsi="Times New Roman" w:cs="Times New Roman"/>
          <w:color w:val="000000"/>
          <w:sz w:val="28"/>
          <w:szCs w:val="28"/>
        </w:rPr>
        <w:t>3.</w:t>
      </w:r>
      <w:r>
        <w:rPr>
          <w:rFonts w:ascii="Times New Roman" w:hAnsi="Times New Roman" w:cs="Times New Roman"/>
          <w:color w:val="000000"/>
          <w:sz w:val="28"/>
          <w:szCs w:val="28"/>
        </w:rPr>
        <w:t xml:space="preserve"> Требования к местам для заполнения запросов о предоставлении муниципальной услуги.</w:t>
      </w:r>
    </w:p>
    <w:p w:rsidR="000C3D5E" w:rsidRDefault="000C3D5E" w:rsidP="000C3D5E">
      <w:pPr>
        <w:spacing w:after="0" w:line="240" w:lineRule="auto"/>
        <w:ind w:firstLine="720"/>
        <w:jc w:val="both"/>
        <w:rPr>
          <w:rFonts w:ascii="Times New Roman" w:hAnsi="Times New Roman" w:cs="Times New Roman"/>
          <w:color w:val="000000"/>
          <w:sz w:val="28"/>
        </w:rPr>
      </w:pPr>
      <w:r>
        <w:rPr>
          <w:rFonts w:ascii="Times New Roman" w:hAnsi="Times New Roman" w:cs="Times New Roman"/>
          <w:color w:val="000000"/>
          <w:sz w:val="28"/>
        </w:rPr>
        <w:t>Места для заполнения запросов о предоставлении муниципальной услуги оборудуются:</w:t>
      </w:r>
    </w:p>
    <w:p w:rsidR="000C3D5E" w:rsidRDefault="000C3D5E" w:rsidP="000C3D5E">
      <w:pPr>
        <w:spacing w:after="0" w:line="240" w:lineRule="auto"/>
        <w:ind w:firstLine="720"/>
        <w:jc w:val="both"/>
        <w:rPr>
          <w:rFonts w:ascii="Times New Roman" w:hAnsi="Times New Roman" w:cs="Times New Roman"/>
          <w:color w:val="000000"/>
          <w:sz w:val="28"/>
        </w:rPr>
      </w:pPr>
      <w:r>
        <w:rPr>
          <w:rFonts w:ascii="Times New Roman" w:hAnsi="Times New Roman" w:cs="Times New Roman"/>
          <w:color w:val="000000"/>
          <w:sz w:val="28"/>
        </w:rPr>
        <w:t>визуальной, текстовой информацией, размещаемой на информационном стенде</w:t>
      </w:r>
    </w:p>
    <w:p w:rsidR="000C3D5E" w:rsidRDefault="000C3D5E" w:rsidP="000C3D5E">
      <w:pPr>
        <w:spacing w:after="0" w:line="240" w:lineRule="auto"/>
        <w:ind w:firstLine="720"/>
        <w:jc w:val="both"/>
        <w:rPr>
          <w:rFonts w:ascii="Times New Roman" w:hAnsi="Times New Roman" w:cs="Times New Roman"/>
          <w:color w:val="000000"/>
          <w:sz w:val="28"/>
        </w:rPr>
      </w:pPr>
      <w:r>
        <w:rPr>
          <w:rFonts w:ascii="Times New Roman" w:hAnsi="Times New Roman" w:cs="Times New Roman"/>
          <w:color w:val="000000"/>
          <w:sz w:val="28"/>
        </w:rPr>
        <w:t>стульями и столами для возможности оформления документов, также средствами телефонной связи;</w:t>
      </w:r>
    </w:p>
    <w:p w:rsidR="000C3D5E" w:rsidRDefault="000C3D5E" w:rsidP="000C3D5E">
      <w:pPr>
        <w:spacing w:after="0" w:line="240" w:lineRule="auto"/>
        <w:ind w:firstLine="720"/>
        <w:jc w:val="both"/>
        <w:rPr>
          <w:rFonts w:ascii="Times New Roman" w:eastAsia="Calibri" w:hAnsi="Times New Roman" w:cs="Times New Roman"/>
          <w:color w:val="000000"/>
          <w:sz w:val="28"/>
          <w:szCs w:val="28"/>
        </w:rPr>
      </w:pPr>
      <w:r>
        <w:rPr>
          <w:rFonts w:ascii="Times New Roman" w:hAnsi="Times New Roman" w:cs="Times New Roman"/>
          <w:color w:val="000000"/>
          <w:sz w:val="28"/>
        </w:rPr>
        <w:t>информационным стендом, столы размещаются в местах, обеспечивающих свободный доступ к ним.</w:t>
      </w:r>
    </w:p>
    <w:p w:rsidR="000C3D5E" w:rsidRDefault="000C3D5E" w:rsidP="000C3D5E">
      <w:pPr>
        <w:spacing w:after="0" w:line="240" w:lineRule="auto"/>
        <w:ind w:firstLine="720"/>
        <w:jc w:val="both"/>
        <w:rPr>
          <w:rFonts w:ascii="Times New Roman" w:eastAsia="Calibri" w:hAnsi="Times New Roman" w:cs="Times New Roman"/>
          <w:color w:val="000000"/>
          <w:sz w:val="28"/>
          <w:szCs w:val="28"/>
        </w:rPr>
      </w:pPr>
    </w:p>
    <w:p w:rsidR="000C3D5E" w:rsidRDefault="000C3D5E" w:rsidP="000C3D5E">
      <w:pPr>
        <w:spacing w:after="0" w:line="240" w:lineRule="auto"/>
        <w:ind w:firstLine="708"/>
        <w:jc w:val="both"/>
        <w:rPr>
          <w:rFonts w:ascii="Times New Roman" w:hAnsi="Times New Roman" w:cs="Times New Roman"/>
          <w:iCs/>
          <w:color w:val="000000"/>
          <w:sz w:val="28"/>
          <w:szCs w:val="28"/>
        </w:rPr>
      </w:pPr>
      <w:r>
        <w:rPr>
          <w:rFonts w:ascii="Times New Roman" w:eastAsia="Calibri" w:hAnsi="Times New Roman" w:cs="Times New Roman"/>
          <w:color w:val="000000"/>
          <w:sz w:val="28"/>
          <w:szCs w:val="28"/>
        </w:rPr>
        <w:t>4. Требования</w:t>
      </w:r>
      <w:r>
        <w:rPr>
          <w:rFonts w:ascii="Times New Roman" w:hAnsi="Times New Roman" w:cs="Times New Roman"/>
          <w:color w:val="000000"/>
          <w:sz w:val="28"/>
          <w:szCs w:val="28"/>
        </w:rPr>
        <w:t xml:space="preserve"> к информационным стендам с образцами их заполнения и перечнем документов, необходимых для предоставления каждой муниципальной услуги.</w:t>
      </w:r>
    </w:p>
    <w:p w:rsidR="000C3D5E" w:rsidRDefault="000C3D5E" w:rsidP="000C3D5E">
      <w:pPr>
        <w:spacing w:after="0" w:line="240" w:lineRule="auto"/>
        <w:ind w:firstLine="720"/>
        <w:jc w:val="both"/>
        <w:rPr>
          <w:rFonts w:ascii="Times New Roman" w:hAnsi="Times New Roman" w:cs="Times New Roman"/>
          <w:sz w:val="24"/>
          <w:szCs w:val="24"/>
        </w:rPr>
      </w:pPr>
      <w:r>
        <w:rPr>
          <w:rFonts w:ascii="Times New Roman" w:hAnsi="Times New Roman" w:cs="Times New Roman"/>
          <w:iCs/>
          <w:color w:val="000000"/>
          <w:sz w:val="28"/>
          <w:szCs w:val="28"/>
        </w:rPr>
        <w:t xml:space="preserve">В помещениях, предназначенных для </w:t>
      </w:r>
      <w:r>
        <w:rPr>
          <w:rFonts w:ascii="Times New Roman" w:hAnsi="Times New Roman" w:cs="Times New Roman"/>
          <w:color w:val="000000"/>
          <w:sz w:val="28"/>
          <w:szCs w:val="28"/>
        </w:rPr>
        <w:t>информирования о предоставлении муниципальной услуги</w:t>
      </w:r>
      <w:r>
        <w:rPr>
          <w:rFonts w:ascii="Times New Roman" w:hAnsi="Times New Roman" w:cs="Times New Roman"/>
          <w:iCs/>
          <w:color w:val="000000"/>
          <w:sz w:val="28"/>
          <w:szCs w:val="28"/>
        </w:rPr>
        <w:t xml:space="preserve">, на видном месте размещаются </w:t>
      </w:r>
      <w:r>
        <w:rPr>
          <w:rFonts w:ascii="Times New Roman" w:hAnsi="Times New Roman" w:cs="Times New Roman"/>
          <w:iCs/>
          <w:color w:val="000000"/>
          <w:sz w:val="28"/>
          <w:szCs w:val="28"/>
        </w:rPr>
        <w:lastRenderedPageBreak/>
        <w:t xml:space="preserve">информационные стенды с </w:t>
      </w:r>
      <w:r>
        <w:rPr>
          <w:rFonts w:ascii="Times New Roman" w:hAnsi="Times New Roman" w:cs="Times New Roman"/>
          <w:color w:val="000000"/>
          <w:sz w:val="28"/>
          <w:szCs w:val="28"/>
        </w:rPr>
        <w:t>документами, образцами заявлений, и другой справочной информацией необходимой для предоставления муниципальной услуги</w:t>
      </w:r>
      <w:r>
        <w:rPr>
          <w:rFonts w:ascii="Times New Roman" w:hAnsi="Times New Roman" w:cs="Times New Roman"/>
          <w:iCs/>
          <w:color w:val="000000"/>
          <w:sz w:val="28"/>
          <w:szCs w:val="28"/>
        </w:rPr>
        <w:t>. Информация, размещаемая на стендах в местах предоставления муниципальной услуги, приведена в пункте 1.6. настоящего административного регламента.</w:t>
      </w:r>
    </w:p>
    <w:p w:rsidR="000C3D5E" w:rsidRDefault="000C3D5E" w:rsidP="000C3D5E">
      <w:pPr>
        <w:pStyle w:val="ConsPlusNormal"/>
        <w:widowControl/>
        <w:ind w:firstLine="0"/>
        <w:jc w:val="both"/>
        <w:rPr>
          <w:rFonts w:ascii="Times New Roman" w:hAnsi="Times New Roman" w:cs="Times New Roman"/>
          <w:sz w:val="24"/>
          <w:szCs w:val="24"/>
        </w:rPr>
      </w:pPr>
    </w:p>
    <w:p w:rsidR="000C3D5E" w:rsidRDefault="000C3D5E" w:rsidP="000C3D5E">
      <w:pPr>
        <w:pStyle w:val="ConsPlusNormal"/>
        <w:widowControl/>
        <w:ind w:firstLine="0"/>
        <w:jc w:val="center"/>
        <w:rPr>
          <w:rFonts w:ascii="Times New Roman" w:hAnsi="Times New Roman" w:cs="Times New Roman"/>
          <w:color w:val="000000"/>
          <w:sz w:val="28"/>
          <w:szCs w:val="28"/>
        </w:rPr>
      </w:pPr>
      <w:r>
        <w:rPr>
          <w:rFonts w:ascii="Times New Roman" w:hAnsi="Times New Roman" w:cs="Times New Roman"/>
          <w:color w:val="000000"/>
          <w:sz w:val="28"/>
          <w:szCs w:val="28"/>
        </w:rPr>
        <w:t>2.15.Показатели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r>
        <w:rPr>
          <w:rFonts w:ascii="Times New Roman" w:hAnsi="Times New Roman" w:cs="Times New Roman"/>
          <w:i/>
          <w:color w:val="000000"/>
          <w:sz w:val="28"/>
          <w:szCs w:val="28"/>
        </w:rPr>
        <w:t>.</w:t>
      </w:r>
    </w:p>
    <w:p w:rsidR="000C3D5E" w:rsidRDefault="000C3D5E" w:rsidP="000C3D5E">
      <w:pPr>
        <w:pStyle w:val="ConsPlusNormal"/>
        <w:widowControl/>
        <w:ind w:firstLine="0"/>
        <w:jc w:val="both"/>
        <w:rPr>
          <w:rFonts w:ascii="Times New Roman" w:hAnsi="Times New Roman" w:cs="Times New Roman"/>
          <w:color w:val="000000"/>
          <w:sz w:val="28"/>
          <w:szCs w:val="28"/>
        </w:rPr>
      </w:pP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Показатель доступности определяется по формуле: ПД=КП*100/(КП+КН), </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где:</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КП – количество зарегистрированных запросов о предоставлении муниципальной услуги;</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КН – количество обоснованных (удовлетворенных) жалоб на непредставление муниципальной услуги.</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Показатель качества определяется по формуле: ПК=К1*100/(К1+К2+К3), </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где:</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К1 – количество предоставленных муниципальных услуг;</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К2 – количество предоставленных муниципальных услуг с нарушением установленного срока;</w:t>
      </w:r>
    </w:p>
    <w:p w:rsidR="000C3D5E" w:rsidRDefault="000C3D5E" w:rsidP="000C3D5E">
      <w:pPr>
        <w:spacing w:after="0" w:line="240" w:lineRule="auto"/>
        <w:ind w:firstLine="720"/>
        <w:jc w:val="both"/>
        <w:rPr>
          <w:color w:val="000000"/>
          <w:sz w:val="28"/>
          <w:szCs w:val="28"/>
        </w:rPr>
      </w:pPr>
      <w:r>
        <w:rPr>
          <w:rFonts w:ascii="Times New Roman" w:hAnsi="Times New Roman" w:cs="Times New Roman"/>
          <w:color w:val="000000"/>
          <w:sz w:val="28"/>
          <w:szCs w:val="28"/>
        </w:rPr>
        <w:t>К3–количество отмененных решений о предоставлении (непредоставлении) муниципальной услуги.</w:t>
      </w:r>
    </w:p>
    <w:p w:rsidR="000C3D5E" w:rsidRDefault="000C3D5E" w:rsidP="000C3D5E">
      <w:pPr>
        <w:pStyle w:val="ListParagraph"/>
        <w:autoSpaceDE w:val="0"/>
        <w:ind w:left="0" w:firstLine="720"/>
        <w:jc w:val="both"/>
        <w:rPr>
          <w:color w:val="000000"/>
          <w:sz w:val="28"/>
          <w:szCs w:val="28"/>
        </w:rPr>
      </w:pPr>
      <w:r>
        <w:rPr>
          <w:color w:val="000000"/>
          <w:sz w:val="28"/>
          <w:szCs w:val="28"/>
        </w:rPr>
        <w:t>Показатели доступности и качества предоставления муниципальной услуги характеризуется также:</w:t>
      </w:r>
    </w:p>
    <w:p w:rsidR="000C3D5E" w:rsidRDefault="000C3D5E" w:rsidP="000C3D5E">
      <w:pPr>
        <w:pStyle w:val="ListParagraph"/>
        <w:autoSpaceDE w:val="0"/>
        <w:ind w:left="0" w:firstLine="720"/>
        <w:jc w:val="both"/>
        <w:rPr>
          <w:color w:val="000000"/>
          <w:sz w:val="28"/>
          <w:szCs w:val="28"/>
        </w:rPr>
      </w:pPr>
      <w:r>
        <w:rPr>
          <w:color w:val="000000"/>
          <w:sz w:val="28"/>
          <w:szCs w:val="28"/>
        </w:rPr>
        <w:t>обеспечением доступа заявителей к сведениям о предоставляемой муниципальной услуге на официальном сайте АМС г.Владикавказа.</w:t>
      </w:r>
    </w:p>
    <w:p w:rsidR="000C3D5E" w:rsidRDefault="000C3D5E" w:rsidP="000C3D5E">
      <w:pPr>
        <w:pStyle w:val="ListParagraph"/>
        <w:autoSpaceDE w:val="0"/>
        <w:ind w:left="0" w:firstLine="720"/>
        <w:jc w:val="both"/>
        <w:rPr>
          <w:color w:val="000000"/>
          <w:sz w:val="28"/>
          <w:szCs w:val="28"/>
        </w:rPr>
      </w:pPr>
      <w:r>
        <w:rPr>
          <w:color w:val="000000"/>
          <w:sz w:val="28"/>
          <w:szCs w:val="28"/>
        </w:rPr>
        <w:t>обеспечением возможности получения и копирования заявителями на официальном сайте АМС г.Владикавказа форм заявлений и иных документов, необходимых для получения муниципальной услуги в электронном виде.</w:t>
      </w:r>
    </w:p>
    <w:p w:rsidR="000C3D5E" w:rsidRDefault="000C3D5E" w:rsidP="000C3D5E">
      <w:pPr>
        <w:pStyle w:val="ListParagraph"/>
        <w:autoSpaceDE w:val="0"/>
        <w:ind w:left="0" w:firstLine="720"/>
        <w:jc w:val="both"/>
        <w:rPr>
          <w:color w:val="000000"/>
          <w:sz w:val="28"/>
          <w:szCs w:val="28"/>
        </w:rPr>
      </w:pPr>
    </w:p>
    <w:p w:rsidR="000C3D5E" w:rsidRDefault="000C3D5E" w:rsidP="000C3D5E">
      <w:pPr>
        <w:spacing w:after="0" w:line="240" w:lineRule="auto"/>
        <w:jc w:val="center"/>
        <w:rPr>
          <w:rFonts w:ascii="Times New Roman" w:hAnsi="Times New Roman" w:cs="Times New Roman"/>
          <w:b/>
          <w:bCs/>
          <w:sz w:val="24"/>
          <w:szCs w:val="24"/>
        </w:rPr>
      </w:pPr>
      <w:r>
        <w:rPr>
          <w:rFonts w:ascii="Times New Roman" w:hAnsi="Times New Roman" w:cs="Times New Roman"/>
          <w:sz w:val="28"/>
          <w:szCs w:val="28"/>
          <w:lang w:val="en-US"/>
        </w:rPr>
        <w:t>III</w:t>
      </w:r>
      <w:r>
        <w:rPr>
          <w:rFonts w:ascii="Times New Roman" w:hAnsi="Times New Roman" w:cs="Times New Roman"/>
          <w:sz w:val="28"/>
          <w:szCs w:val="28"/>
        </w:rPr>
        <w:t>.Состав, последовательность и сроки выполнения административных процедур, требования к порядку их выполнения, в том числе особенностей выполнения административных процедур в электронной форме</w:t>
      </w:r>
    </w:p>
    <w:p w:rsidR="000C3D5E" w:rsidRDefault="000C3D5E" w:rsidP="000C3D5E">
      <w:pPr>
        <w:spacing w:after="0" w:line="240" w:lineRule="auto"/>
        <w:jc w:val="center"/>
        <w:rPr>
          <w:rFonts w:ascii="Times New Roman" w:hAnsi="Times New Roman" w:cs="Times New Roman"/>
          <w:b/>
          <w:bCs/>
          <w:sz w:val="24"/>
          <w:szCs w:val="24"/>
        </w:rPr>
      </w:pP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 Осуществление муниципальной функции включает в себя последовательность следующих административных процедур:</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прием заявления и документов, проверка документов на их комплектность, согласно перечню, указанному в пункте 2.6 настоящего административного регламента; </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процедура формирования и направления межведомственного запроса о предоставлении документов, необходимых для принятия решения о переводе </w:t>
      </w:r>
      <w:r>
        <w:rPr>
          <w:rFonts w:ascii="Times New Roman" w:hAnsi="Times New Roman" w:cs="Times New Roman"/>
          <w:sz w:val="28"/>
          <w:szCs w:val="28"/>
        </w:rPr>
        <w:lastRenderedPageBreak/>
        <w:t>(отказе в переводе) жилого помещения в нежилое либо нежилого помещения в жилое;</w:t>
      </w:r>
    </w:p>
    <w:p w:rsidR="000C3D5E" w:rsidRDefault="000C3D5E" w:rsidP="000C3D5E">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принятие решения о переводе (отказе в переводе) жилого помещения в нежилое либо нежилого помещения в жилое;</w:t>
      </w:r>
    </w:p>
    <w:p w:rsidR="000C3D5E" w:rsidRDefault="000C3D5E" w:rsidP="000C3D5E">
      <w:pPr>
        <w:spacing w:after="0" w:line="240" w:lineRule="auto"/>
        <w:ind w:left="15" w:firstLine="690"/>
        <w:jc w:val="both"/>
        <w:rPr>
          <w:rFonts w:ascii="Times New Roman" w:hAnsi="Times New Roman" w:cs="Times New Roman"/>
          <w:color w:val="333333"/>
          <w:sz w:val="28"/>
          <w:szCs w:val="28"/>
        </w:rPr>
      </w:pPr>
      <w:r>
        <w:rPr>
          <w:rFonts w:ascii="Times New Roman" w:hAnsi="Times New Roman" w:cs="Times New Roman"/>
          <w:sz w:val="28"/>
          <w:szCs w:val="28"/>
        </w:rPr>
        <w:t>выдача или направление заявителю документа, подтверждающего принятие решения о переводе помещения из жилого в нежилое или из нежилого в жилое.</w:t>
      </w:r>
    </w:p>
    <w:p w:rsidR="000C3D5E" w:rsidRDefault="000C3D5E" w:rsidP="000C3D5E">
      <w:pPr>
        <w:spacing w:after="0" w:line="240" w:lineRule="auto"/>
        <w:ind w:firstLine="902"/>
        <w:jc w:val="both"/>
        <w:rPr>
          <w:rFonts w:ascii="Times New Roman" w:hAnsi="Times New Roman" w:cs="Times New Roman"/>
          <w:color w:val="333333"/>
          <w:sz w:val="28"/>
          <w:szCs w:val="28"/>
        </w:rPr>
      </w:pP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 Прием заявления и документов, проверка документов на их комплектность, согласно перечню, указанному в пункте 2.6 настоящего административного регламента.</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процедуры является обращение заявителя в администрацию местного самоуправления г.Владикавказа для получения муниципальной услуги. Обращение подается в Управление документационного обеспечения деятельности АМС и приема граждан и подлежит регистрации в течение 3 дней. Письменные обращения граждан должны содержать наименование и адрес органа, в который направляется обращение, либо фамилию, имя, отчество (последние - при наличии) соответствующего должностного лица, либо должность соответствующего должностного лица, а также свои фамилию, имя, отчество (последнее - при наличии), почтовый адрес, по которому должны быть направлены ответ, изложение сути заявления, личная подпись гражданина и дата. Заявитель вправе дополнительно указать также свой контактный телефон и адрес электронной почты. В подтверждение своих доводов гражданин вправе приложить к письменному обращению документы и материалы либо их копии. Примерный образец оформления заявления представлен в приложении № 1.</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При приеме документов специалист Управления, уполномоченный на прием документов:</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устанавливает личность гражданина либо его законного представителя;</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проверяет наличие полного пакета документов, указанного в пункте 2.6. настоящего Административного регламента;</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осуществляет сверку копий документов с оригиналами и заверяет их своей подписью;</w:t>
      </w:r>
    </w:p>
    <w:p w:rsidR="000C3D5E" w:rsidRDefault="000C3D5E" w:rsidP="000C3D5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выдает расписку о приеме документов от заявителя (при личном обращении).</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случае отсутствия полного пакета документов, либо его не соответствия установленным требованиям, специалист Управления разъясняет гражданину выявленные недостатки в представленных документах и предлагает принять меры по их устранению. </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Результатом исполнения административной процедуры приема документов является выдача расписки в получении документов с указанием их перечня и даты получения (приложение №5).</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Максимальный срок выполнения данной административной процедуры-20 минут. Ответственным за выполнение данного административного </w:t>
      </w:r>
      <w:r>
        <w:rPr>
          <w:rFonts w:ascii="Times New Roman" w:hAnsi="Times New Roman" w:cs="Times New Roman"/>
          <w:sz w:val="28"/>
          <w:szCs w:val="28"/>
        </w:rPr>
        <w:lastRenderedPageBreak/>
        <w:t>действия является специалист Управления, которому поручено рассмотрение заявления о переводе помещения, либо сотрудник АМС г.Владикавказа, осуществляющий прием заявления вместе с прилагаемыми к нему документами в части, касающейся (кроме проверки наличия полного пакета документов, предусмотренных п. 2.6 настоящего регламента). Административная фиксация данного действия заключается в выдаче заявителю расписки о приеме документов либо квитка о приеме заявления с прилагаемыми к нему документами.</w:t>
      </w:r>
    </w:p>
    <w:p w:rsidR="000C3D5E" w:rsidRDefault="000C3D5E" w:rsidP="000C3D5E">
      <w:pPr>
        <w:spacing w:after="0" w:line="240" w:lineRule="auto"/>
        <w:ind w:firstLine="720"/>
        <w:jc w:val="both"/>
        <w:rPr>
          <w:rFonts w:ascii="Times New Roman" w:hAnsi="Times New Roman" w:cs="Times New Roman"/>
          <w:sz w:val="28"/>
          <w:szCs w:val="28"/>
        </w:rPr>
      </w:pP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2. Процедура формирования и направления межведомственного запроса о предоставлении документов (при необходимости), необходимых для принятия решения о переводе помещения из жилого в нежилое или из нежилого в жилое.</w:t>
      </w:r>
    </w:p>
    <w:p w:rsidR="000C3D5E" w:rsidRDefault="000C3D5E" w:rsidP="000C3D5E">
      <w:pPr>
        <w:spacing w:after="0" w:line="240" w:lineRule="auto"/>
        <w:ind w:firstLine="720"/>
        <w:jc w:val="both"/>
        <w:rPr>
          <w:rFonts w:ascii="Times New Roman" w:hAnsi="Times New Roman" w:cs="Times New Roman"/>
          <w:bCs/>
          <w:sz w:val="28"/>
          <w:szCs w:val="28"/>
        </w:rPr>
      </w:pPr>
      <w:r>
        <w:rPr>
          <w:rFonts w:ascii="Times New Roman" w:hAnsi="Times New Roman" w:cs="Times New Roman"/>
          <w:sz w:val="28"/>
          <w:szCs w:val="28"/>
        </w:rPr>
        <w:t xml:space="preserve">В случае, если заявителем не были представлены документы, </w:t>
      </w:r>
      <w:r>
        <w:rPr>
          <w:rFonts w:ascii="Times New Roman" w:hAnsi="Times New Roman" w:cs="Times New Roman"/>
          <w:bCs/>
          <w:sz w:val="28"/>
          <w:szCs w:val="28"/>
        </w:rPr>
        <w:t>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РСО-Алания, органов местного самоуправления и иных организаций</w:t>
      </w:r>
      <w:r>
        <w:rPr>
          <w:rFonts w:ascii="Times New Roman" w:hAnsi="Times New Roman" w:cs="Times New Roman"/>
          <w:sz w:val="28"/>
          <w:szCs w:val="28"/>
        </w:rPr>
        <w:t xml:space="preserve"> согласно пункту 2.7 административного регламента</w:t>
      </w:r>
      <w:r>
        <w:rPr>
          <w:rFonts w:ascii="Times New Roman" w:hAnsi="Times New Roman" w:cs="Times New Roman"/>
          <w:bCs/>
          <w:sz w:val="28"/>
          <w:szCs w:val="28"/>
        </w:rPr>
        <w:t>, которые заявитель вправе представить, ответственным с</w:t>
      </w:r>
      <w:r>
        <w:rPr>
          <w:rFonts w:ascii="Times New Roman" w:hAnsi="Times New Roman" w:cs="Times New Roman"/>
          <w:sz w:val="28"/>
          <w:szCs w:val="28"/>
        </w:rPr>
        <w:t xml:space="preserve">пециалистом Управления принимается решение о направлении запросов в </w:t>
      </w:r>
      <w:r>
        <w:rPr>
          <w:rFonts w:ascii="Times New Roman" w:hAnsi="Times New Roman" w:cs="Times New Roman"/>
          <w:bCs/>
          <w:sz w:val="28"/>
          <w:szCs w:val="28"/>
        </w:rPr>
        <w:t>органы государственной власти РСО-Алания, органов местного самоуправления и иные организации, в распоряжении которых находятся документы и информация, необходимая для предоставления</w:t>
      </w:r>
      <w:r>
        <w:rPr>
          <w:rFonts w:ascii="Times New Roman" w:hAnsi="Times New Roman" w:cs="Times New Roman"/>
          <w:sz w:val="28"/>
          <w:szCs w:val="28"/>
        </w:rPr>
        <w:t xml:space="preserve"> муниципальной услуги, с использованием системы межведомственного электронного взаимодействия. </w:t>
      </w:r>
      <w:r>
        <w:rPr>
          <w:rFonts w:ascii="Times New Roman" w:hAnsi="Times New Roman" w:cs="Times New Roman"/>
          <w:bCs/>
          <w:sz w:val="28"/>
          <w:szCs w:val="28"/>
        </w:rPr>
        <w:t>Состав запрашиваемых документов, информации, описание запроса и орган власти, в распоряжении которого находится вышеуказанная информация, приводятся в таблице:</w:t>
      </w:r>
    </w:p>
    <w:p w:rsidR="000C3D5E" w:rsidRDefault="000C3D5E" w:rsidP="000C3D5E">
      <w:pPr>
        <w:spacing w:after="0" w:line="240" w:lineRule="auto"/>
        <w:ind w:firstLine="720"/>
        <w:jc w:val="both"/>
        <w:rPr>
          <w:rFonts w:ascii="Times New Roman" w:hAnsi="Times New Roman" w:cs="Times New Roman"/>
          <w:bCs/>
          <w:sz w:val="28"/>
          <w:szCs w:val="28"/>
        </w:rPr>
      </w:pPr>
    </w:p>
    <w:tbl>
      <w:tblPr>
        <w:tblW w:w="0" w:type="auto"/>
        <w:tblInd w:w="-90" w:type="dxa"/>
        <w:tblLayout w:type="fixed"/>
        <w:tblLook w:val="0000" w:firstRow="0" w:lastRow="0" w:firstColumn="0" w:lastColumn="0" w:noHBand="0" w:noVBand="0"/>
      </w:tblPr>
      <w:tblGrid>
        <w:gridCol w:w="516"/>
        <w:gridCol w:w="3358"/>
        <w:gridCol w:w="3402"/>
        <w:gridCol w:w="2571"/>
      </w:tblGrid>
      <w:tr w:rsidR="000C3D5E" w:rsidRPr="000C3D5E" w:rsidTr="005272F8">
        <w:trPr>
          <w:trHeight w:val="1235"/>
        </w:trPr>
        <w:tc>
          <w:tcPr>
            <w:tcW w:w="3874" w:type="dxa"/>
            <w:gridSpan w:val="2"/>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Наименование документа (совокупности сведений), подлежащего получению по запросу с использованием СМЭВ</w:t>
            </w:r>
          </w:p>
        </w:tc>
        <w:tc>
          <w:tcPr>
            <w:tcW w:w="3402"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Наименование запроса о получении данного документа.</w:t>
            </w:r>
          </w:p>
        </w:tc>
        <w:tc>
          <w:tcPr>
            <w:tcW w:w="2571" w:type="dxa"/>
            <w:tcBorders>
              <w:top w:val="single" w:sz="4" w:space="0" w:color="000000"/>
              <w:left w:val="single" w:sz="4" w:space="0" w:color="000000"/>
              <w:bottom w:val="single" w:sz="4" w:space="0" w:color="000000"/>
              <w:right w:val="single" w:sz="4" w:space="0" w:color="000000"/>
            </w:tcBorders>
            <w:shd w:val="clear" w:color="auto" w:fill="auto"/>
          </w:tcPr>
          <w:p w:rsidR="000C3D5E" w:rsidRP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Ведомство ответственное за предоставление документов, сведений.</w:t>
            </w:r>
          </w:p>
        </w:tc>
      </w:tr>
      <w:tr w:rsidR="000C3D5E" w:rsidTr="005272F8">
        <w:trPr>
          <w:trHeight w:val="310"/>
        </w:trPr>
        <w:tc>
          <w:tcPr>
            <w:tcW w:w="516"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1.</w:t>
            </w:r>
          </w:p>
        </w:tc>
        <w:tc>
          <w:tcPr>
            <w:tcW w:w="3358"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Выписка из Единого государственного реестра прав на недвижимое имущество и сделок с ним</w:t>
            </w:r>
          </w:p>
        </w:tc>
        <w:tc>
          <w:tcPr>
            <w:tcW w:w="3402"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Сведения из ЕГРП</w:t>
            </w:r>
          </w:p>
        </w:tc>
        <w:tc>
          <w:tcPr>
            <w:tcW w:w="2571" w:type="dxa"/>
            <w:tcBorders>
              <w:top w:val="single" w:sz="4" w:space="0" w:color="000000"/>
              <w:left w:val="single" w:sz="4" w:space="0" w:color="000000"/>
              <w:bottom w:val="single" w:sz="4" w:space="0" w:color="000000"/>
              <w:right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Росреестр</w:t>
            </w:r>
          </w:p>
        </w:tc>
      </w:tr>
      <w:tr w:rsidR="000C3D5E" w:rsidTr="005272F8">
        <w:trPr>
          <w:trHeight w:val="310"/>
        </w:trPr>
        <w:tc>
          <w:tcPr>
            <w:tcW w:w="516"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2.</w:t>
            </w:r>
          </w:p>
        </w:tc>
        <w:tc>
          <w:tcPr>
            <w:tcW w:w="3358"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Выписка из единого государственного реестра прав на недвижимое имущество и сделок с ним о правах отдельного лица на все имевшиеся (имеющиеся) у него объекты недвижимого имущества</w:t>
            </w:r>
          </w:p>
        </w:tc>
        <w:tc>
          <w:tcPr>
            <w:tcW w:w="3402"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Сведения из ЕГРП о правах отдельного лица</w:t>
            </w:r>
          </w:p>
        </w:tc>
        <w:tc>
          <w:tcPr>
            <w:tcW w:w="2571" w:type="dxa"/>
            <w:tcBorders>
              <w:top w:val="single" w:sz="4" w:space="0" w:color="000000"/>
              <w:left w:val="single" w:sz="4" w:space="0" w:color="000000"/>
              <w:bottom w:val="single" w:sz="4" w:space="0" w:color="000000"/>
              <w:right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Росреестр</w:t>
            </w:r>
          </w:p>
        </w:tc>
      </w:tr>
      <w:tr w:rsidR="000C3D5E" w:rsidRPr="000C3D5E" w:rsidTr="005272F8">
        <w:trPr>
          <w:trHeight w:val="325"/>
        </w:trPr>
        <w:tc>
          <w:tcPr>
            <w:tcW w:w="516"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3.</w:t>
            </w:r>
          </w:p>
        </w:tc>
        <w:tc>
          <w:tcPr>
            <w:tcW w:w="3358"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Сведения о   собственниках помещений, примыкающих к помещению, в отношении </w:t>
            </w:r>
            <w:r>
              <w:rPr>
                <w:rFonts w:ascii="Times New Roman" w:hAnsi="Times New Roman" w:cs="Times New Roman"/>
                <w:bCs/>
                <w:sz w:val="24"/>
                <w:szCs w:val="24"/>
              </w:rPr>
              <w:lastRenderedPageBreak/>
              <w:t>которого рассматривается вопрос о его переводе</w:t>
            </w:r>
          </w:p>
        </w:tc>
        <w:tc>
          <w:tcPr>
            <w:tcW w:w="3402"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Сведения из ЕГРП</w:t>
            </w:r>
          </w:p>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Сведения из организации, осуществляющей техническую инвентаризацию</w:t>
            </w:r>
          </w:p>
        </w:tc>
        <w:tc>
          <w:tcPr>
            <w:tcW w:w="2571" w:type="dxa"/>
            <w:tcBorders>
              <w:top w:val="single" w:sz="4" w:space="0" w:color="000000"/>
              <w:left w:val="single" w:sz="4" w:space="0" w:color="000000"/>
              <w:bottom w:val="single" w:sz="4" w:space="0" w:color="000000"/>
              <w:right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Росреестр</w:t>
            </w:r>
          </w:p>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ГУП «Аланиятехинвентаризация»</w:t>
            </w:r>
          </w:p>
          <w:p w:rsidR="000C3D5E" w:rsidRP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ФГУ «Ростехинвентаризация»</w:t>
            </w:r>
          </w:p>
        </w:tc>
      </w:tr>
      <w:tr w:rsidR="000C3D5E" w:rsidTr="005272F8">
        <w:trPr>
          <w:trHeight w:val="310"/>
        </w:trPr>
        <w:tc>
          <w:tcPr>
            <w:tcW w:w="516"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lastRenderedPageBreak/>
              <w:t>4.</w:t>
            </w:r>
          </w:p>
        </w:tc>
        <w:tc>
          <w:tcPr>
            <w:tcW w:w="3358" w:type="dxa"/>
            <w:tcBorders>
              <w:top w:val="single" w:sz="4" w:space="0" w:color="000000"/>
              <w:left w:val="single" w:sz="4" w:space="0" w:color="000000"/>
              <w:bottom w:val="single" w:sz="4" w:space="0" w:color="000000"/>
            </w:tcBorders>
            <w:shd w:val="clear" w:color="auto" w:fill="auto"/>
          </w:tcPr>
          <w:p w:rsidR="000C3D5E" w:rsidRDefault="000C3D5E" w:rsidP="005272F8">
            <w:pPr>
              <w:pStyle w:val="ConsNormal"/>
              <w:widowControl/>
              <w:snapToGrid w:val="0"/>
              <w:ind w:right="0" w:firstLine="0"/>
              <w:jc w:val="both"/>
              <w:rPr>
                <w:rFonts w:ascii="Times New Roman" w:hAnsi="Times New Roman" w:cs="Times New Roman"/>
                <w:bCs/>
                <w:sz w:val="24"/>
                <w:szCs w:val="24"/>
              </w:rPr>
            </w:pPr>
            <w:r>
              <w:rPr>
                <w:rFonts w:ascii="Times New Roman" w:hAnsi="Times New Roman" w:cs="Times New Roman"/>
                <w:bCs/>
                <w:sz w:val="24"/>
                <w:szCs w:val="24"/>
              </w:rPr>
              <w:t>Сведения о проживающих (зарегистрированных) в жилом помещении лицах, находящиеся в распоряжении ФМС РФ</w:t>
            </w:r>
          </w:p>
        </w:tc>
        <w:tc>
          <w:tcPr>
            <w:tcW w:w="3402" w:type="dxa"/>
            <w:tcBorders>
              <w:top w:val="single" w:sz="4" w:space="0" w:color="000000"/>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Запрос сведений о проживающих (зарегистрированных) лицах</w:t>
            </w:r>
          </w:p>
        </w:tc>
        <w:tc>
          <w:tcPr>
            <w:tcW w:w="2571" w:type="dxa"/>
            <w:tcBorders>
              <w:top w:val="single" w:sz="4" w:space="0" w:color="000000"/>
              <w:left w:val="single" w:sz="4" w:space="0" w:color="000000"/>
              <w:bottom w:val="single" w:sz="4" w:space="0" w:color="000000"/>
              <w:right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lang w:val="en-US"/>
              </w:rPr>
            </w:pPr>
            <w:r>
              <w:rPr>
                <w:rFonts w:ascii="Times New Roman" w:hAnsi="Times New Roman" w:cs="Times New Roman"/>
                <w:bCs/>
                <w:sz w:val="24"/>
                <w:szCs w:val="24"/>
              </w:rPr>
              <w:t>ФМС РФ</w:t>
            </w:r>
          </w:p>
        </w:tc>
      </w:tr>
      <w:tr w:rsidR="000C3D5E" w:rsidTr="005272F8">
        <w:trPr>
          <w:trHeight w:val="310"/>
        </w:trPr>
        <w:tc>
          <w:tcPr>
            <w:tcW w:w="516" w:type="dxa"/>
            <w:tcBorders>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5.</w:t>
            </w:r>
          </w:p>
        </w:tc>
        <w:tc>
          <w:tcPr>
            <w:tcW w:w="3358" w:type="dxa"/>
            <w:tcBorders>
              <w:left w:val="single" w:sz="4" w:space="0" w:color="000000"/>
              <w:bottom w:val="single" w:sz="4" w:space="0" w:color="000000"/>
            </w:tcBorders>
            <w:shd w:val="clear" w:color="auto" w:fill="auto"/>
          </w:tcPr>
          <w:p w:rsidR="000C3D5E" w:rsidRDefault="000C3D5E" w:rsidP="005272F8">
            <w:pPr>
              <w:pStyle w:val="ConsNormal"/>
              <w:widowControl/>
              <w:snapToGrid w:val="0"/>
              <w:ind w:right="0" w:firstLine="0"/>
              <w:jc w:val="both"/>
              <w:rPr>
                <w:rFonts w:ascii="Times New Roman" w:hAnsi="Times New Roman" w:cs="Times New Roman"/>
                <w:bCs/>
                <w:sz w:val="24"/>
                <w:szCs w:val="24"/>
              </w:rPr>
            </w:pPr>
            <w:r>
              <w:rPr>
                <w:rFonts w:ascii="Times New Roman" w:hAnsi="Times New Roman" w:cs="Times New Roman"/>
                <w:bCs/>
                <w:sz w:val="24"/>
                <w:szCs w:val="24"/>
              </w:rPr>
              <w:t>Сведения о земельных участках на которых расположено переводимое помещение</w:t>
            </w:r>
          </w:p>
        </w:tc>
        <w:tc>
          <w:tcPr>
            <w:tcW w:w="3402" w:type="dxa"/>
            <w:tcBorders>
              <w:left w:val="single" w:sz="4" w:space="0" w:color="000000"/>
              <w:bottom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Сведения из государственного кадастра недвижимости;</w:t>
            </w:r>
          </w:p>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Сведения из базы данных КУМИЗР АМС г.Владикавказа</w:t>
            </w:r>
          </w:p>
        </w:tc>
        <w:tc>
          <w:tcPr>
            <w:tcW w:w="2571" w:type="dxa"/>
            <w:tcBorders>
              <w:left w:val="single" w:sz="4" w:space="0" w:color="000000"/>
              <w:bottom w:val="single" w:sz="4" w:space="0" w:color="000000"/>
              <w:right w:val="single" w:sz="4" w:space="0" w:color="000000"/>
            </w:tcBorders>
            <w:shd w:val="clear" w:color="auto" w:fill="auto"/>
          </w:tcPr>
          <w:p w:rsidR="000C3D5E" w:rsidRDefault="000C3D5E" w:rsidP="005272F8">
            <w:pPr>
              <w:snapToGri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Росреестр;</w:t>
            </w:r>
          </w:p>
          <w:p w:rsidR="000C3D5E" w:rsidRDefault="000C3D5E" w:rsidP="005272F8">
            <w:pPr>
              <w:snapToGrid w:val="0"/>
              <w:spacing w:after="0" w:line="240" w:lineRule="auto"/>
              <w:jc w:val="both"/>
            </w:pPr>
            <w:r>
              <w:rPr>
                <w:rFonts w:ascii="Times New Roman" w:hAnsi="Times New Roman" w:cs="Times New Roman"/>
                <w:bCs/>
                <w:sz w:val="24"/>
                <w:szCs w:val="24"/>
              </w:rPr>
              <w:t>УМИЗРАГ АМС г.Владикавказа</w:t>
            </w:r>
          </w:p>
        </w:tc>
      </w:tr>
    </w:tbl>
    <w:p w:rsidR="000C3D5E" w:rsidRDefault="000C3D5E" w:rsidP="000C3D5E">
      <w:pPr>
        <w:spacing w:after="0" w:line="240" w:lineRule="auto"/>
        <w:ind w:firstLine="720"/>
        <w:jc w:val="both"/>
      </w:pP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bCs/>
          <w:sz w:val="28"/>
          <w:szCs w:val="28"/>
        </w:rPr>
        <w:t>По результатам запросов и полученных ответов, направленных в вышеуказанные органы, специалист Управления, которому поручено рассмотрение заявления о переводе, осуществляет проверку документов, имеющихся по данному вопросу в его распоряжении, и формирует учетное дело (пакет документов) по данному вопросу.</w:t>
      </w:r>
    </w:p>
    <w:p w:rsidR="000C3D5E" w:rsidRDefault="000C3D5E" w:rsidP="000C3D5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Принятие решения о переводе (отказе в переводе) жилого помещения в нежилое либо нежилого помещения в жилое.</w:t>
      </w:r>
    </w:p>
    <w:p w:rsidR="000C3D5E" w:rsidRDefault="000C3D5E" w:rsidP="000C3D5E">
      <w:pPr>
        <w:spacing w:after="0" w:line="240" w:lineRule="auto"/>
        <w:jc w:val="both"/>
        <w:rPr>
          <w:rFonts w:ascii="Times New Roman" w:hAnsi="Times New Roman" w:cs="Times New Roman"/>
          <w:sz w:val="28"/>
        </w:rPr>
      </w:pPr>
      <w:r>
        <w:rPr>
          <w:rFonts w:ascii="Times New Roman" w:hAnsi="Times New Roman" w:cs="Times New Roman"/>
          <w:sz w:val="28"/>
          <w:szCs w:val="28"/>
        </w:rPr>
        <w:tab/>
        <w:t>Основанием для начала данной процедуры является поступившее на рассмотрение специалиста Управления заявление и имеющиеся в его распоряжении документы, предусмотренные пунктом 2.6 настоящего регламента. Специалист Управления проверяет имеющееся заявление и документы на предмет соответствия действующему законодательству (ГК РФ, ЖК РФ, Градостроительному кодексу РФ, Земельному кодексу РФ, Постановлению Правительства РФ от 16.02.2008 № 87, Постановлению АМС г.Владикавказа от 16.10.2009 № 2090, градостроительным регламентам, документации по планировке территории, в том числе на предмет соответствия требованиям специальных норм СНиП, СП, СанПин, а также правильность оформления этих документов) и определяет возможность (невозможность) перевода помещения и использование его в новом качестве.</w:t>
      </w:r>
    </w:p>
    <w:p w:rsidR="000C3D5E" w:rsidRDefault="000C3D5E" w:rsidP="000C3D5E">
      <w:pPr>
        <w:spacing w:after="0" w:line="240" w:lineRule="auto"/>
        <w:ind w:firstLine="720"/>
        <w:jc w:val="both"/>
        <w:rPr>
          <w:rFonts w:ascii="Times New Roman" w:hAnsi="Times New Roman" w:cs="Times New Roman"/>
          <w:sz w:val="28"/>
        </w:rPr>
      </w:pPr>
      <w:r>
        <w:rPr>
          <w:rFonts w:ascii="Times New Roman" w:hAnsi="Times New Roman" w:cs="Times New Roman"/>
          <w:sz w:val="28"/>
        </w:rPr>
        <w:t>По итогам административной процедуры для принятия окончательного решения готовится проект постановления АМС г.Владикавказа, разрешающий перевод помещения за подписью главы АМС г.Владикавказа, либо готовится мотивированный отказ за подписью начальника (заместителя начальника) Управления в виде уведомления, форма которого утверждена Постановлением Правительства РФ от 10.08.2005 №502. Данные документы являются отображением результата административной процедуры определения возможности (невозможности) перевода помещения.</w:t>
      </w:r>
    </w:p>
    <w:p w:rsidR="000C3D5E" w:rsidRDefault="000C3D5E" w:rsidP="000C3D5E">
      <w:pPr>
        <w:spacing w:after="0" w:line="240" w:lineRule="auto"/>
        <w:ind w:firstLine="720"/>
        <w:jc w:val="both"/>
        <w:rPr>
          <w:rFonts w:ascii="Times New Roman" w:hAnsi="Times New Roman" w:cs="Times New Roman"/>
          <w:sz w:val="28"/>
        </w:rPr>
      </w:pPr>
      <w:r>
        <w:rPr>
          <w:rFonts w:ascii="Times New Roman" w:hAnsi="Times New Roman" w:cs="Times New Roman"/>
          <w:sz w:val="28"/>
        </w:rPr>
        <w:t xml:space="preserve">Проект постановления направляется указанным в нем должностным лицам АМС г.Владикавказа для согласования. Указанные должностные лица вправе в письменном виде представить замечания к проекту постановления о переводе помещения. Ответственными за выполнение этого </w:t>
      </w:r>
      <w:r>
        <w:rPr>
          <w:rFonts w:ascii="Times New Roman" w:hAnsi="Times New Roman" w:cs="Times New Roman"/>
          <w:sz w:val="28"/>
        </w:rPr>
        <w:lastRenderedPageBreak/>
        <w:t>административного действия являются должностные лица, к которым направлен для согласования проект постановления (в части, касающейся согласования проекта постановления) и сотрудник Управления, подготовивший проект постановления о переводе помещения (в части, касающейся направления проекта постановления должностным лицам для согласования). Согласованный всеми должностными лицами проект постановления, либо возражения о согласовании этого проекта постановления направляются в Управление. Сотрудником Управления, которому поручено рассмотрение заявления о переводе помещения, готовится постановление АМС г.Владикавказа о переводе помещения, и направляется главе АМС г.Владикавказа для подписания, либо с учетом полученных возражений о согласовании готовится и направляется мотивированный ответ заявителю за подписью начальника (заместителя начальника) Управления, либо устраняются недостатки, послужившие основанием для возражений в согласовании, после чего проект постановления повторно направляется должностным лицам для согласования. Подписанное главой АМС постановление после его регистрации в Управлении документационного обеспечения АМС и приема граждан направляется сотрудником УДОД и ПГ в Управление в срок не более 3-х дней со дня его подписания. Сотрудник, ответственный за делопроизводство в Управлении, направляет подписанное и зарегистрированное постановление о переводе сотруднику, которому поручено рассмотрение заявления о переводе помещения, для подготовки и направлению заявителю документа, подтверждающего принятие решения о переводе помещения, а также для информирования собственников помещений, примыкающих к переводимому.</w:t>
      </w:r>
    </w:p>
    <w:p w:rsidR="000C3D5E" w:rsidRDefault="000C3D5E" w:rsidP="000C3D5E">
      <w:pPr>
        <w:spacing w:after="0" w:line="240" w:lineRule="auto"/>
        <w:ind w:firstLine="720"/>
        <w:jc w:val="both"/>
        <w:rPr>
          <w:rFonts w:ascii="Times New Roman" w:hAnsi="Times New Roman" w:cs="Times New Roman"/>
          <w:sz w:val="28"/>
        </w:rPr>
      </w:pPr>
      <w:r>
        <w:rPr>
          <w:rFonts w:ascii="Times New Roman" w:hAnsi="Times New Roman" w:cs="Times New Roman"/>
          <w:sz w:val="28"/>
        </w:rPr>
        <w:t>Максимальный срок выполнения процедуры</w:t>
      </w:r>
      <w:r>
        <w:rPr>
          <w:rFonts w:ascii="Times New Roman" w:hAnsi="Times New Roman" w:cs="Times New Roman"/>
          <w:sz w:val="28"/>
          <w:szCs w:val="28"/>
        </w:rPr>
        <w:t xml:space="preserve"> проверки заявления и сопутствующих документов, а также подготовка проекта постановления АМС г.Владикавказа, составляет 40 дней. По принятию решения о переводе (подписанию проекта постановления о переводе помещения) оформляется и подписывается постановление о переводе помещения из жилого в нежилое или из нежилого а жилое помещение. Максимальный срок подготовки и регистрации постановления о переводе помещения составляет 45 дней. Максимальный срок направления отказа в переводе помещения составляет 45 дней.</w:t>
      </w:r>
    </w:p>
    <w:p w:rsidR="000C3D5E" w:rsidRDefault="000C3D5E" w:rsidP="000C3D5E">
      <w:pPr>
        <w:spacing w:after="0" w:line="240" w:lineRule="auto"/>
        <w:ind w:firstLine="720"/>
        <w:jc w:val="both"/>
        <w:rPr>
          <w:rFonts w:ascii="Times New Roman" w:hAnsi="Times New Roman" w:cs="Times New Roman"/>
          <w:sz w:val="28"/>
        </w:rPr>
      </w:pP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4. Выдача или направление заявителю документа, подтверждающего принятие решения о переводе помещения из жилого в нежилое или из нежилого в жилое.</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данной процедуры является подписанное и зарегистрированное постановление АМС г.Владикавказа, разрешающее перевод помещения из жилого в нежилое или из нежилого в жилое. В течении 3-х дней после регистрации постановления заявителю направляется документ в виде уведомления, форма которого утверждена Постановлением Правительства РФ от 10.08.2005 №502, подтверждающий перевод помещения из жилого в нежилое или из нежилого в жилое, и содержащий информацию о </w:t>
      </w:r>
      <w:r>
        <w:rPr>
          <w:rFonts w:ascii="Times New Roman" w:hAnsi="Times New Roman" w:cs="Times New Roman"/>
          <w:sz w:val="28"/>
          <w:szCs w:val="28"/>
        </w:rPr>
        <w:lastRenderedPageBreak/>
        <w:t>целях использования переведенного помещения, а также о необходимости проведения работ, необходимых для возможности использования переведенного помещения в новом качестве.</w:t>
      </w:r>
    </w:p>
    <w:p w:rsidR="000C3D5E" w:rsidRDefault="000C3D5E" w:rsidP="000C3D5E">
      <w:pPr>
        <w:spacing w:after="0" w:line="240" w:lineRule="auto"/>
        <w:ind w:firstLine="720"/>
        <w:jc w:val="both"/>
        <w:rPr>
          <w:rFonts w:ascii="Times New Roman" w:hAnsi="Times New Roman" w:cs="Times New Roman"/>
          <w:i/>
          <w:sz w:val="28"/>
          <w:szCs w:val="28"/>
        </w:rPr>
      </w:pPr>
      <w:r>
        <w:rPr>
          <w:rFonts w:ascii="Times New Roman" w:hAnsi="Times New Roman" w:cs="Times New Roman"/>
          <w:sz w:val="28"/>
          <w:szCs w:val="28"/>
        </w:rPr>
        <w:t>Данный документ вручается заявителю либо его представителю лично, либо направляется почтой по адресу, указанному в заявлении. Также заявителю либо его представителю вручаются (направляются) 2 копии постановления о переводе помещения. Ответственным за это административное действие является сотрудник Управления архитектуры и градостроительства, осуществляющий делопроизводство.</w:t>
      </w:r>
    </w:p>
    <w:p w:rsidR="000C3D5E" w:rsidRDefault="000C3D5E" w:rsidP="000C3D5E">
      <w:pPr>
        <w:spacing w:after="0" w:line="240" w:lineRule="auto"/>
        <w:ind w:firstLine="720"/>
        <w:jc w:val="both"/>
        <w:rPr>
          <w:rFonts w:ascii="Times New Roman" w:hAnsi="Times New Roman" w:cs="Times New Roman"/>
          <w:i/>
          <w:sz w:val="28"/>
          <w:szCs w:val="28"/>
        </w:rPr>
      </w:pP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 Информирование собственников помещений, примыкающих к переводимому помещению.</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Основанием для начала данной процедуры является подписанное и зарегистрированное постановление АМС г.Владикавказа, разрешающее перевод помещения из жилого в нежилое или из нежилого в жилое. Информирование собственников помещений, прилегающих к переводимому, осуществляется в течение 3-х дней со дня регистрации постановления АМС г.Владикавказа, разрешающего перевод. Ответственным сотрудником данного административного действия является сотрудник, которому поручено рассмотрение заявления о переводе (в части, касающейся подготовки информационного письма по форме, указанной в приложении № 3), и специалист-делопроизводитель (в части, касающейся направления информационного письма).</w:t>
      </w:r>
    </w:p>
    <w:p w:rsidR="000C3D5E" w:rsidRDefault="000C3D5E" w:rsidP="000C3D5E">
      <w:pPr>
        <w:spacing w:after="0" w:line="240" w:lineRule="auto"/>
        <w:ind w:firstLine="900"/>
        <w:jc w:val="center"/>
        <w:rPr>
          <w:rFonts w:ascii="Times New Roman" w:hAnsi="Times New Roman" w:cs="Times New Roman"/>
          <w:sz w:val="28"/>
          <w:szCs w:val="28"/>
        </w:rPr>
      </w:pPr>
    </w:p>
    <w:p w:rsidR="000C3D5E" w:rsidRDefault="000C3D5E" w:rsidP="000C3D5E">
      <w:pPr>
        <w:spacing w:after="0" w:line="240" w:lineRule="auto"/>
        <w:ind w:firstLine="900"/>
        <w:jc w:val="center"/>
        <w:rPr>
          <w:rFonts w:ascii="Times New Roman" w:hAnsi="Times New Roman" w:cs="Times New Roman"/>
          <w:sz w:val="28"/>
          <w:szCs w:val="28"/>
        </w:rPr>
      </w:pPr>
      <w:r>
        <w:rPr>
          <w:rFonts w:ascii="Times New Roman" w:hAnsi="Times New Roman" w:cs="Times New Roman"/>
          <w:sz w:val="28"/>
          <w:szCs w:val="28"/>
        </w:rPr>
        <w:t>3.2.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следующих административных процедур.</w:t>
      </w:r>
    </w:p>
    <w:p w:rsidR="000C3D5E" w:rsidRDefault="000C3D5E" w:rsidP="000C3D5E">
      <w:pPr>
        <w:spacing w:after="0" w:line="240" w:lineRule="auto"/>
        <w:ind w:firstLine="900"/>
        <w:jc w:val="both"/>
        <w:rPr>
          <w:rFonts w:ascii="Times New Roman" w:hAnsi="Times New Roman" w:cs="Times New Roman"/>
          <w:sz w:val="28"/>
          <w:szCs w:val="28"/>
        </w:rPr>
      </w:pPr>
    </w:p>
    <w:p w:rsidR="000C3D5E" w:rsidRDefault="000C3D5E" w:rsidP="000C3D5E">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Предоставление в установленном порядке информации заявителям и обеспечение доступа заявителей к сведениям о муниципальной услуге;</w:t>
      </w:r>
    </w:p>
    <w:p w:rsidR="000C3D5E" w:rsidRDefault="000C3D5E" w:rsidP="000C3D5E">
      <w:pPr>
        <w:spacing w:after="0" w:line="240" w:lineRule="auto"/>
        <w:ind w:firstLine="900"/>
        <w:jc w:val="both"/>
        <w:rPr>
          <w:rFonts w:ascii="Times New Roman" w:hAnsi="Times New Roman" w:cs="Times New Roman"/>
          <w:sz w:val="28"/>
          <w:szCs w:val="28"/>
        </w:rPr>
      </w:pPr>
      <w:r>
        <w:rPr>
          <w:rFonts w:ascii="Times New Roman" w:hAnsi="Times New Roman" w:cs="Times New Roman"/>
          <w:sz w:val="28"/>
          <w:szCs w:val="28"/>
        </w:rPr>
        <w:t>Заявители имеют возможность круглосуточного доступа к сведениям о муниципальных услугах, формам заявлений, доступных для скачивания и предварительного заполнения размещенных, федеральной государственной информационной системы "Единый портал государственных и муниципальных услуг (функций)".</w:t>
      </w:r>
    </w:p>
    <w:p w:rsidR="000C3D5E" w:rsidRDefault="000C3D5E" w:rsidP="000C3D5E">
      <w:pPr>
        <w:spacing w:after="0" w:line="240" w:lineRule="auto"/>
        <w:ind w:firstLine="900"/>
        <w:jc w:val="both"/>
        <w:rPr>
          <w:rFonts w:ascii="Times New Roman" w:hAnsi="Times New Roman" w:cs="Times New Roman"/>
          <w:sz w:val="28"/>
          <w:szCs w:val="28"/>
        </w:rPr>
      </w:pPr>
    </w:p>
    <w:p w:rsidR="000C3D5E" w:rsidRDefault="000C3D5E" w:rsidP="000C3D5E">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3.3 Блок-схема предоставления муниципальной услуги указана</w:t>
      </w:r>
    </w:p>
    <w:p w:rsidR="000C3D5E" w:rsidRDefault="000C3D5E" w:rsidP="000C3D5E">
      <w:pPr>
        <w:spacing w:after="0" w:line="240" w:lineRule="auto"/>
        <w:jc w:val="center"/>
        <w:rPr>
          <w:rFonts w:ascii="Times New Roman" w:hAnsi="Times New Roman" w:cs="Times New Roman"/>
          <w:b/>
          <w:bCs/>
          <w:sz w:val="28"/>
          <w:szCs w:val="28"/>
        </w:rPr>
      </w:pPr>
      <w:r>
        <w:rPr>
          <w:rFonts w:ascii="Times New Roman" w:hAnsi="Times New Roman" w:cs="Times New Roman"/>
          <w:sz w:val="28"/>
          <w:szCs w:val="28"/>
        </w:rPr>
        <w:t>в приложении № 7 к настоящему административному регламенту.</w:t>
      </w:r>
    </w:p>
    <w:p w:rsidR="000C3D5E" w:rsidRDefault="000C3D5E" w:rsidP="000C3D5E">
      <w:pPr>
        <w:spacing w:after="0" w:line="240" w:lineRule="auto"/>
        <w:jc w:val="center"/>
        <w:rPr>
          <w:rFonts w:ascii="Times New Roman" w:hAnsi="Times New Roman" w:cs="Times New Roman"/>
          <w:b/>
          <w:bCs/>
          <w:sz w:val="28"/>
          <w:szCs w:val="28"/>
        </w:rPr>
      </w:pPr>
    </w:p>
    <w:p w:rsidR="000C3D5E" w:rsidRDefault="000C3D5E" w:rsidP="000C3D5E">
      <w:pPr>
        <w:spacing w:after="0" w:line="240" w:lineRule="auto"/>
        <w:jc w:val="center"/>
        <w:rPr>
          <w:rFonts w:ascii="Times New Roman" w:hAnsi="Times New Roman" w:cs="Times New Roman"/>
          <w:bCs/>
          <w:sz w:val="28"/>
          <w:szCs w:val="28"/>
        </w:rPr>
      </w:pPr>
      <w:r>
        <w:rPr>
          <w:rFonts w:ascii="Times New Roman" w:hAnsi="Times New Roman" w:cs="Times New Roman"/>
          <w:bCs/>
          <w:sz w:val="28"/>
          <w:szCs w:val="28"/>
        </w:rPr>
        <w:t>IV. Порядок и формы контроля за исполнением административного регламента</w:t>
      </w:r>
    </w:p>
    <w:p w:rsidR="000C3D5E" w:rsidRDefault="000C3D5E" w:rsidP="000C3D5E">
      <w:pPr>
        <w:spacing w:after="0" w:line="240" w:lineRule="auto"/>
        <w:jc w:val="both"/>
        <w:rPr>
          <w:rFonts w:ascii="Times New Roman" w:hAnsi="Times New Roman" w:cs="Times New Roman"/>
          <w:bCs/>
          <w:sz w:val="28"/>
          <w:szCs w:val="28"/>
        </w:rPr>
      </w:pPr>
    </w:p>
    <w:p w:rsidR="000C3D5E" w:rsidRDefault="000C3D5E" w:rsidP="000C3D5E">
      <w:pPr>
        <w:spacing w:after="0" w:line="240" w:lineRule="auto"/>
        <w:ind w:firstLine="708"/>
        <w:jc w:val="both"/>
        <w:rPr>
          <w:rFonts w:ascii="Times New Roman" w:hAnsi="Times New Roman" w:cs="Times New Roman"/>
          <w:bCs/>
          <w:sz w:val="28"/>
          <w:szCs w:val="28"/>
        </w:rPr>
      </w:pPr>
      <w:r>
        <w:rPr>
          <w:rFonts w:ascii="Times New Roman" w:hAnsi="Times New Roman" w:cs="Times New Roman"/>
          <w:bCs/>
          <w:sz w:val="28"/>
          <w:szCs w:val="28"/>
        </w:rPr>
        <w:t>1. Порядок осуществления текущего контроля.</w:t>
      </w:r>
    </w:p>
    <w:p w:rsidR="000C3D5E" w:rsidRDefault="000C3D5E" w:rsidP="000C3D5E">
      <w:pPr>
        <w:spacing w:after="0" w:line="240" w:lineRule="auto"/>
        <w:ind w:left="360"/>
        <w:jc w:val="both"/>
        <w:rPr>
          <w:rFonts w:ascii="Times New Roman" w:hAnsi="Times New Roman" w:cs="Times New Roman"/>
          <w:bCs/>
          <w:sz w:val="28"/>
          <w:szCs w:val="28"/>
        </w:rPr>
      </w:pP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rPr>
        <w:lastRenderedPageBreak/>
        <w:t>Текущий контроль за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глава АМС или заместитель главы АМС, курирующий деятельность данного структурного подразделения, начальник Управления муниципальным имуществом, земельными ресурсами, архитектуры и градостроительства АМС г.Владикавказа.</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Текущий контроль осуществляется путем проведения проверок соблюдения и исполнения специалистами Управления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0C3D5E" w:rsidRDefault="000C3D5E" w:rsidP="000C3D5E">
      <w:pPr>
        <w:widowControl w:val="0"/>
        <w:autoSpaceDE w:val="0"/>
        <w:spacing w:after="0" w:line="240" w:lineRule="auto"/>
        <w:jc w:val="both"/>
        <w:rPr>
          <w:rFonts w:ascii="Times New Roman" w:hAnsi="Times New Roman" w:cs="Times New Roman"/>
          <w:sz w:val="28"/>
          <w:szCs w:val="28"/>
        </w:rPr>
      </w:pPr>
    </w:p>
    <w:p w:rsidR="000C3D5E" w:rsidRDefault="000C3D5E" w:rsidP="000C3D5E">
      <w:pPr>
        <w:widowControl w:val="0"/>
        <w:autoSpaceDE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sz w:val="28"/>
          <w:szCs w:val="28"/>
        </w:rPr>
        <w:t>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0C3D5E" w:rsidRDefault="000C3D5E" w:rsidP="000C3D5E">
      <w:pPr>
        <w:spacing w:after="0" w:line="240" w:lineRule="auto"/>
        <w:ind w:firstLine="720"/>
        <w:jc w:val="both"/>
        <w:rPr>
          <w:rFonts w:ascii="Times New Roman" w:hAnsi="Times New Roman" w:cs="Times New Roman"/>
          <w:bCs/>
          <w:color w:val="000000"/>
          <w:sz w:val="28"/>
          <w:szCs w:val="28"/>
        </w:rPr>
      </w:pPr>
      <w:r>
        <w:rPr>
          <w:rFonts w:ascii="Times New Roman" w:hAnsi="Times New Roman" w:cs="Times New Roman"/>
          <w:color w:val="000000"/>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администрации местного самоуправления г.Владикавказа.</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bCs/>
          <w:color w:val="000000"/>
          <w:sz w:val="28"/>
          <w:szCs w:val="28"/>
        </w:rPr>
        <w:t>Проверки могут быть плановыми и внеплановыми.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Проверки также могут проводиться по конкретному обращению заявителя.</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администрации местного самоуправления г.Владикавказа.</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Плановые проверки полноты и качества предоставления муниципальной услуги проводятся структурным подразделением АМС г.Владикавказа, осуществляющим ведомственный контроль деятельности структурных подразделений, не реже одного раза в год </w:t>
      </w:r>
      <w:r>
        <w:rPr>
          <w:rFonts w:ascii="Times New Roman" w:hAnsi="Times New Roman" w:cs="Times New Roman"/>
          <w:sz w:val="28"/>
          <w:szCs w:val="28"/>
        </w:rPr>
        <w:t>на основании соответствующих локальных нормативных правовых актов.</w:t>
      </w:r>
    </w:p>
    <w:p w:rsidR="000C3D5E" w:rsidRDefault="000C3D5E" w:rsidP="000C3D5E">
      <w:pPr>
        <w:autoSpaceDE w:val="0"/>
        <w:spacing w:line="240" w:lineRule="auto"/>
        <w:ind w:firstLine="720"/>
        <w:jc w:val="both"/>
        <w:rPr>
          <w:rFonts w:ascii="Times New Roman" w:hAnsi="Times New Roman" w:cs="Times New Roman"/>
          <w:sz w:val="28"/>
          <w:szCs w:val="28"/>
        </w:rPr>
      </w:pPr>
      <w:r>
        <w:rPr>
          <w:rFonts w:ascii="Times New Roman" w:hAnsi="Times New Roman" w:cs="Times New Roman"/>
          <w:color w:val="000000"/>
          <w:sz w:val="28"/>
          <w:szCs w:val="28"/>
        </w:rPr>
        <w:t>Внеплановые проверки полноты и качества предоставления муниципальной услуги проводятся структурным подразделением АМС г.Владикавказа, осуществляющим ведомственный контроль деятельности структурных подразделений, на основании жалоб (претензий) граждан на решения или действия (бездействие) должностных лиц администрации местного самоуправления г.Владикавказа, принятые или осуществленные в ходе предоставления муниципальной услуги.</w:t>
      </w:r>
    </w:p>
    <w:p w:rsidR="000C3D5E" w:rsidRDefault="000C3D5E" w:rsidP="000C3D5E">
      <w:pPr>
        <w:widowControl w:val="0"/>
        <w:autoSpaceDE w:val="0"/>
        <w:spacing w:before="240" w:after="28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 Ответственность муниципальных служащих и иных должностных лиц за решения и действия (бездействие), принимаемые (осуществляемые) ими в </w:t>
      </w:r>
      <w:r>
        <w:rPr>
          <w:rFonts w:ascii="Times New Roman" w:hAnsi="Times New Roman" w:cs="Times New Roman"/>
          <w:sz w:val="28"/>
          <w:szCs w:val="28"/>
        </w:rPr>
        <w:lastRenderedPageBreak/>
        <w:t>ходе исполнения муниципальной услуги.</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sz w:val="28"/>
          <w:szCs w:val="28"/>
        </w:rPr>
        <w:t>Специалисты, предоставляющие муниципальную услугу, несут персональную ответственность за соблюдение сроков подготовки проектов решений (постановлений) и ответов на обращения заявителей, в связи с оказанием муниципальной услуги, представления информации, достоверность и полноту сведений, представляемых в связи с предоставлением муниципальной услуги.</w:t>
      </w:r>
    </w:p>
    <w:p w:rsidR="000C3D5E" w:rsidRDefault="000C3D5E" w:rsidP="000C3D5E">
      <w:pPr>
        <w:spacing w:after="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0C3D5E" w:rsidRDefault="000C3D5E" w:rsidP="000C3D5E">
      <w:pPr>
        <w:spacing w:after="0" w:line="240" w:lineRule="auto"/>
        <w:ind w:firstLine="720"/>
        <w:jc w:val="both"/>
        <w:rPr>
          <w:rFonts w:ascii="Times New Roman" w:hAnsi="Times New Roman" w:cs="Times New Roman"/>
          <w:color w:val="000000"/>
          <w:sz w:val="28"/>
          <w:szCs w:val="28"/>
        </w:rPr>
      </w:pPr>
    </w:p>
    <w:p w:rsidR="000C3D5E" w:rsidRDefault="000C3D5E" w:rsidP="000C3D5E">
      <w:pPr>
        <w:widowControl w:val="0"/>
        <w:tabs>
          <w:tab w:val="left" w:pos="0"/>
        </w:tabs>
        <w:autoSpaceDE w:val="0"/>
        <w:spacing w:after="0" w:line="240" w:lineRule="auto"/>
        <w:ind w:left="-15"/>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4. Требования к порядку и формам контроля за исполнением административного регламента, в том числе со стороны граждан, их объединений и организаций.</w:t>
      </w:r>
    </w:p>
    <w:p w:rsidR="000C3D5E" w:rsidRDefault="000C3D5E" w:rsidP="000C3D5E">
      <w:pPr>
        <w:spacing w:after="0" w:line="240" w:lineRule="auto"/>
        <w:ind w:firstLine="720"/>
        <w:jc w:val="both"/>
        <w:rPr>
          <w:rFonts w:ascii="Times New Roman" w:hAnsi="Times New Roman" w:cs="Times New Roman"/>
          <w:b/>
          <w:bCs/>
          <w:sz w:val="28"/>
          <w:szCs w:val="28"/>
        </w:rPr>
      </w:pPr>
      <w:r>
        <w:rPr>
          <w:rFonts w:ascii="Times New Roman" w:hAnsi="Times New Roman" w:cs="Times New Roman"/>
          <w:sz w:val="28"/>
          <w:szCs w:val="28"/>
        </w:rPr>
        <w:t>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местного самоуправления г.Владикавказа, а также путем обжалования действий (бездействия) и решений, осуществляемых (принятых) в ходе исполнения административного регламента, в суд.</w:t>
      </w:r>
    </w:p>
    <w:p w:rsidR="000C3D5E" w:rsidRDefault="000C3D5E" w:rsidP="000C3D5E">
      <w:pPr>
        <w:spacing w:after="0" w:line="240" w:lineRule="auto"/>
        <w:ind w:firstLine="900"/>
        <w:jc w:val="both"/>
        <w:rPr>
          <w:rFonts w:ascii="Times New Roman" w:hAnsi="Times New Roman" w:cs="Times New Roman"/>
          <w:b/>
          <w:bCs/>
          <w:sz w:val="28"/>
          <w:szCs w:val="28"/>
        </w:rPr>
      </w:pPr>
    </w:p>
    <w:p w:rsidR="000C3D5E" w:rsidRDefault="000C3D5E" w:rsidP="000C3D5E">
      <w:pPr>
        <w:spacing w:after="0" w:line="240" w:lineRule="auto"/>
        <w:ind w:firstLine="900"/>
        <w:jc w:val="center"/>
        <w:rPr>
          <w:rFonts w:ascii="Times New Roman" w:hAnsi="Times New Roman" w:cs="Times New Roman"/>
          <w:bCs/>
          <w:sz w:val="28"/>
          <w:szCs w:val="28"/>
        </w:rPr>
      </w:pPr>
      <w:r>
        <w:rPr>
          <w:rFonts w:ascii="Times New Roman" w:hAnsi="Times New Roman" w:cs="Times New Roman"/>
          <w:bCs/>
          <w:sz w:val="28"/>
          <w:szCs w:val="28"/>
        </w:rPr>
        <w:t>V. Досудебный Порядок обжалования решений и действий (бездействия) органа, предоставляющего муниципальную услугу, а также должностных лиц</w:t>
      </w:r>
    </w:p>
    <w:p w:rsidR="000C3D5E" w:rsidRDefault="000C3D5E" w:rsidP="000C3D5E">
      <w:pPr>
        <w:spacing w:after="0" w:line="240" w:lineRule="auto"/>
        <w:ind w:firstLine="900"/>
        <w:jc w:val="center"/>
        <w:rPr>
          <w:rFonts w:ascii="Times New Roman" w:hAnsi="Times New Roman" w:cs="Times New Roman"/>
          <w:bCs/>
          <w:sz w:val="28"/>
          <w:szCs w:val="28"/>
        </w:rPr>
      </w:pPr>
    </w:p>
    <w:p w:rsidR="000C3D5E" w:rsidRDefault="000C3D5E" w:rsidP="000C3D5E">
      <w:pPr>
        <w:widowControl w:val="0"/>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Заявитель вправе в досудебном (внесудебном) порядке обжаловать действия (бездействие) и решения, осуществляемые (принятые) в ходе предоставления муниципальной услуги.</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Заявители имеют право обратиться с жалобой лично (устно) или направить письменное предложение, заявление или жалобу (далее - письменное обращение).</w:t>
      </w:r>
    </w:p>
    <w:p w:rsidR="000C3D5E" w:rsidRDefault="000C3D5E" w:rsidP="000C3D5E">
      <w:pPr>
        <w:spacing w:after="0" w:line="240" w:lineRule="auto"/>
        <w:ind w:firstLine="720"/>
        <w:jc w:val="both"/>
        <w:rPr>
          <w:rFonts w:ascii="Times New Roman" w:hAnsi="Times New Roman" w:cs="Times New Roman"/>
          <w:sz w:val="28"/>
          <w:szCs w:val="28"/>
        </w:rPr>
      </w:pPr>
    </w:p>
    <w:p w:rsidR="000C3D5E" w:rsidRDefault="000C3D5E" w:rsidP="000C3D5E">
      <w:pPr>
        <w:spacing w:after="0" w:line="240" w:lineRule="auto"/>
        <w:ind w:firstLine="708"/>
        <w:jc w:val="both"/>
        <w:rPr>
          <w:color w:val="000000"/>
          <w:sz w:val="28"/>
        </w:rPr>
      </w:pPr>
      <w:r>
        <w:rPr>
          <w:rFonts w:ascii="Times New Roman" w:hAnsi="Times New Roman" w:cs="Times New Roman"/>
          <w:sz w:val="28"/>
          <w:szCs w:val="28"/>
        </w:rPr>
        <w:t>2. Предмет досудебного (внесудебного) обжалования</w:t>
      </w:r>
    </w:p>
    <w:p w:rsidR="000C3D5E" w:rsidRDefault="000C3D5E" w:rsidP="000C3D5E">
      <w:pPr>
        <w:pStyle w:val="ListParagraph"/>
        <w:ind w:left="0" w:firstLine="720"/>
        <w:jc w:val="both"/>
        <w:rPr>
          <w:color w:val="000000"/>
          <w:sz w:val="28"/>
        </w:rPr>
      </w:pPr>
      <w:r>
        <w:rPr>
          <w:color w:val="000000"/>
          <w:sz w:val="28"/>
        </w:rPr>
        <w:t>Заявитель может обратиться с жалобой, в том числе в следующих случаях:</w:t>
      </w:r>
    </w:p>
    <w:p w:rsidR="000C3D5E" w:rsidRDefault="000C3D5E" w:rsidP="000C3D5E">
      <w:pPr>
        <w:pStyle w:val="ListParagraph"/>
        <w:ind w:left="0" w:firstLine="720"/>
        <w:jc w:val="both"/>
        <w:rPr>
          <w:color w:val="000000"/>
          <w:sz w:val="28"/>
        </w:rPr>
      </w:pPr>
      <w:r>
        <w:rPr>
          <w:color w:val="000000"/>
          <w:sz w:val="28"/>
        </w:rPr>
        <w:t>нарушение срока регистрации заявления заявителя о предоставлении муниципальной услуги;</w:t>
      </w:r>
    </w:p>
    <w:p w:rsidR="000C3D5E" w:rsidRDefault="000C3D5E" w:rsidP="000C3D5E">
      <w:pPr>
        <w:pStyle w:val="ListParagraph"/>
        <w:ind w:left="0" w:firstLine="720"/>
        <w:jc w:val="both"/>
        <w:rPr>
          <w:color w:val="000000"/>
          <w:sz w:val="28"/>
        </w:rPr>
      </w:pPr>
      <w:r>
        <w:rPr>
          <w:color w:val="000000"/>
          <w:sz w:val="28"/>
        </w:rPr>
        <w:t>нарушение срока предоставления муниципальной услуги;</w:t>
      </w:r>
    </w:p>
    <w:p w:rsidR="000C3D5E" w:rsidRDefault="000C3D5E" w:rsidP="000C3D5E">
      <w:pPr>
        <w:pStyle w:val="ListParagraph"/>
        <w:ind w:left="0" w:firstLine="720"/>
        <w:jc w:val="both"/>
        <w:rPr>
          <w:color w:val="000000"/>
          <w:sz w:val="28"/>
        </w:rPr>
      </w:pPr>
      <w:r>
        <w:rPr>
          <w:color w:val="000000"/>
          <w:sz w:val="28"/>
        </w:rPr>
        <w:lastRenderedPageBreak/>
        <w:t>требование у заявителя документов, не предусмотренных нормативными правовыми актами Российской Федерации, нормативными правовыми актами РСО-Алания, правовыми актами АМС г.Владикавказа для предоставления муниципальной услуги;</w:t>
      </w:r>
    </w:p>
    <w:p w:rsidR="000C3D5E" w:rsidRDefault="000C3D5E" w:rsidP="000C3D5E">
      <w:pPr>
        <w:pStyle w:val="ListParagraph"/>
        <w:ind w:left="0" w:firstLine="720"/>
        <w:jc w:val="both"/>
        <w:rPr>
          <w:color w:val="000000"/>
          <w:sz w:val="28"/>
        </w:rPr>
      </w:pPr>
      <w:r>
        <w:rPr>
          <w:color w:val="000000"/>
          <w:sz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РСО-Алания, правовыми актами АМС г.Владикавказа для предоставления муниципальной услуги, у заявителя;</w:t>
      </w:r>
    </w:p>
    <w:p w:rsidR="000C3D5E" w:rsidRDefault="000C3D5E" w:rsidP="000C3D5E">
      <w:pPr>
        <w:pStyle w:val="ListParagraph"/>
        <w:ind w:left="0" w:firstLine="720"/>
        <w:jc w:val="both"/>
        <w:rPr>
          <w:color w:val="000000"/>
          <w:sz w:val="28"/>
        </w:rPr>
      </w:pPr>
      <w:r>
        <w:rPr>
          <w:color w:val="000000"/>
          <w:sz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РСО-Алания, правовыми актами АМС г.Владикавказа; </w:t>
      </w:r>
    </w:p>
    <w:p w:rsidR="000C3D5E" w:rsidRDefault="000C3D5E" w:rsidP="000C3D5E">
      <w:pPr>
        <w:pStyle w:val="ListParagraph"/>
        <w:ind w:left="0" w:firstLine="720"/>
        <w:jc w:val="both"/>
        <w:rPr>
          <w:color w:val="000000"/>
          <w:sz w:val="28"/>
        </w:rPr>
      </w:pPr>
      <w:r>
        <w:rPr>
          <w:color w:val="000000"/>
          <w:sz w:val="28"/>
        </w:rPr>
        <w:t>требование с заявителя платы при предоставлении муниципальной услуги, не предусмотренной нормативными правовыми актами Российской Федерации, нормативными правовыми актами РСО-Алания, правовыми актами АМС г.Владикавказа;</w:t>
      </w:r>
    </w:p>
    <w:p w:rsidR="000C3D5E" w:rsidRDefault="000C3D5E" w:rsidP="000C3D5E">
      <w:pPr>
        <w:pStyle w:val="ListParagraph"/>
        <w:ind w:left="0" w:firstLine="720"/>
        <w:jc w:val="both"/>
        <w:rPr>
          <w:color w:val="000000"/>
          <w:sz w:val="28"/>
        </w:rPr>
      </w:pPr>
      <w:r>
        <w:rPr>
          <w:color w:val="000000"/>
          <w:sz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по вине этого органа или должностного лица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C3D5E" w:rsidRDefault="000C3D5E" w:rsidP="000C3D5E">
      <w:pPr>
        <w:pStyle w:val="ListParagraph"/>
        <w:ind w:left="0" w:firstLine="720"/>
        <w:jc w:val="both"/>
        <w:rPr>
          <w:color w:val="000000"/>
          <w:sz w:val="28"/>
        </w:rPr>
      </w:pPr>
    </w:p>
    <w:p w:rsidR="000C3D5E" w:rsidRDefault="000C3D5E" w:rsidP="000C3D5E">
      <w:pPr>
        <w:spacing w:after="0" w:line="240" w:lineRule="auto"/>
        <w:ind w:right="-93"/>
        <w:jc w:val="center"/>
        <w:rPr>
          <w:rFonts w:ascii="Times New Roman" w:hAnsi="Times New Roman" w:cs="Times New Roman"/>
          <w:sz w:val="28"/>
          <w:szCs w:val="28"/>
        </w:rPr>
      </w:pPr>
      <w:r>
        <w:rPr>
          <w:rFonts w:ascii="Times New Roman" w:hAnsi="Times New Roman" w:cs="Times New Roman"/>
          <w:sz w:val="28"/>
          <w:szCs w:val="28"/>
        </w:rPr>
        <w:t>3. Исчерпывающий перечень оснований для отказа рассмотрения жалобы либо приостановление ее рассмотрения.</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Обращение, в котором обжалуется судебное решение, возвращается заявителю, направившему обращение, с разъяснением порядка обжалования данного судебного решения.</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Администрация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иное уполномоченное на то должностное лицо, вправе принять решение о </w:t>
      </w:r>
      <w:r>
        <w:rPr>
          <w:rFonts w:ascii="Times New Roman" w:hAnsi="Times New Roman" w:cs="Times New Roman"/>
          <w:sz w:val="28"/>
          <w:szCs w:val="28"/>
        </w:rPr>
        <w:lastRenderedPageBreak/>
        <w:t>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местного самоуправления г.Владикавказа или одному и тому же должностному лицу. О данном решении уведомляется заявитель, направивший обращение.</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администрацию местного самоуправления г.Владикавказа или к соответствующему должностному лицу.</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Основанием для приостановления рассмотрения жалобы может являться рассмотрение этой жалобы (вопроса) в суде.</w:t>
      </w:r>
    </w:p>
    <w:p w:rsidR="000C3D5E" w:rsidRDefault="000C3D5E" w:rsidP="000C3D5E">
      <w:pPr>
        <w:autoSpaceDE w:val="0"/>
        <w:spacing w:after="0" w:line="240" w:lineRule="auto"/>
        <w:jc w:val="both"/>
        <w:rPr>
          <w:rFonts w:ascii="Times New Roman" w:hAnsi="Times New Roman" w:cs="Times New Roman"/>
          <w:sz w:val="28"/>
          <w:szCs w:val="28"/>
        </w:rPr>
      </w:pPr>
    </w:p>
    <w:p w:rsidR="000C3D5E" w:rsidRDefault="000C3D5E" w:rsidP="000C3D5E">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 Основания для начала процедуры досудебного (внесудебного) обжалования.</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Основанием для начала процедуры досудебного (внесудебного) обжалования является поступление обращения с жалобой.</w:t>
      </w:r>
    </w:p>
    <w:p w:rsidR="000C3D5E" w:rsidRDefault="000C3D5E" w:rsidP="000C3D5E">
      <w:pPr>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0C3D5E" w:rsidRDefault="000C3D5E" w:rsidP="000C3D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Жалоба может быть направлена по почте, с использованием информационно-телекоммуникационной сети "Интернет", посредством </w:t>
      </w:r>
      <w:r>
        <w:rPr>
          <w:rFonts w:ascii="Times New Roman" w:hAnsi="Times New Roman" w:cs="Times New Roman"/>
          <w:sz w:val="28"/>
          <w:szCs w:val="28"/>
        </w:rPr>
        <w:t>официального сайта администрации г.Владикавказа и Собрания представителей г.Владикавказ</w:t>
      </w:r>
      <w:r>
        <w:rPr>
          <w:rFonts w:ascii="Times New Roman" w:hAnsi="Times New Roman" w:cs="Times New Roman"/>
          <w:sz w:val="28"/>
        </w:rPr>
        <w:t>, единого портала государственных и муниципальных услуг либо регионального портала государственных и муниципальных услуг РСО-Алания, а также может быть принята при личном приеме заявителя.</w:t>
      </w:r>
    </w:p>
    <w:p w:rsidR="000C3D5E" w:rsidRDefault="000C3D5E" w:rsidP="000C3D5E">
      <w:pPr>
        <w:spacing w:after="0" w:line="240" w:lineRule="auto"/>
        <w:ind w:firstLine="709"/>
        <w:jc w:val="both"/>
        <w:rPr>
          <w:rFonts w:ascii="Times New Roman" w:hAnsi="Times New Roman" w:cs="Times New Roman"/>
          <w:sz w:val="28"/>
        </w:rPr>
      </w:pPr>
      <w:r>
        <w:rPr>
          <w:rFonts w:ascii="Times New Roman" w:hAnsi="Times New Roman" w:cs="Times New Roman"/>
          <w:sz w:val="28"/>
          <w:szCs w:val="28"/>
        </w:rPr>
        <w:t>В жалобе указываются:</w:t>
      </w:r>
    </w:p>
    <w:p w:rsidR="000C3D5E" w:rsidRDefault="000C3D5E" w:rsidP="000C3D5E">
      <w:pPr>
        <w:spacing w:after="0" w:line="240" w:lineRule="auto"/>
        <w:ind w:firstLine="709"/>
        <w:jc w:val="both"/>
        <w:rPr>
          <w:rFonts w:ascii="Times New Roman" w:hAnsi="Times New Roman" w:cs="Times New Roman"/>
          <w:sz w:val="28"/>
        </w:rPr>
      </w:pPr>
      <w:r>
        <w:rPr>
          <w:rFonts w:ascii="Times New Roman" w:hAnsi="Times New Roman" w:cs="Times New Roman"/>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C3D5E" w:rsidRDefault="000C3D5E" w:rsidP="000C3D5E">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могут указываться номер (номера) контактного телефона, адрес (адреса) электронной почты (при </w:t>
      </w:r>
      <w:r>
        <w:rPr>
          <w:rFonts w:ascii="Times New Roman" w:hAnsi="Times New Roman" w:cs="Times New Roman"/>
          <w:sz w:val="28"/>
        </w:rPr>
        <w:lastRenderedPageBreak/>
        <w:t>наличии) и почтовый адрес, по которым должен быть направлен ответ заявителю;</w:t>
      </w:r>
    </w:p>
    <w:p w:rsidR="000C3D5E" w:rsidRDefault="000C3D5E" w:rsidP="000C3D5E">
      <w:pPr>
        <w:spacing w:after="0" w:line="240" w:lineRule="auto"/>
        <w:ind w:firstLine="709"/>
        <w:jc w:val="both"/>
        <w:rPr>
          <w:rFonts w:ascii="Times New Roman" w:hAnsi="Times New Roman" w:cs="Times New Roman"/>
          <w:sz w:val="28"/>
        </w:rPr>
      </w:pPr>
      <w:r>
        <w:rPr>
          <w:rFonts w:ascii="Times New Roman" w:hAnsi="Times New Roman" w:cs="Times New Roman"/>
          <w:sz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C3D5E" w:rsidRDefault="000C3D5E" w:rsidP="000C3D5E">
      <w:pPr>
        <w:spacing w:after="0" w:line="240" w:lineRule="auto"/>
        <w:ind w:firstLine="709"/>
        <w:jc w:val="both"/>
        <w:rPr>
          <w:rFonts w:ascii="Times New Roman" w:hAnsi="Times New Roman" w:cs="Times New Roman"/>
          <w:sz w:val="28"/>
        </w:rPr>
      </w:pPr>
      <w:r>
        <w:rPr>
          <w:rFonts w:ascii="Times New Roman" w:hAnsi="Times New Roman" w:cs="Times New Roman"/>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Заявителем могут быть представлены документы (при наличии), подтверждающие доводы заявителя, либо их копии.</w:t>
      </w:r>
    </w:p>
    <w:p w:rsidR="000C3D5E" w:rsidRDefault="000C3D5E" w:rsidP="000C3D5E">
      <w:pPr>
        <w:spacing w:after="0" w:line="240" w:lineRule="auto"/>
        <w:ind w:firstLine="709"/>
        <w:jc w:val="both"/>
        <w:rPr>
          <w:rFonts w:ascii="Times New Roman" w:hAnsi="Times New Roman" w:cs="Times New Roman"/>
          <w:sz w:val="28"/>
        </w:rPr>
      </w:pPr>
    </w:p>
    <w:p w:rsidR="000C3D5E" w:rsidRDefault="000C3D5E" w:rsidP="000C3D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Право заявителя на получение информации и документов, необходимых для обоснования и рассмотрения жалобы (претензии).</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0C3D5E" w:rsidRDefault="000C3D5E" w:rsidP="000C3D5E">
      <w:pPr>
        <w:spacing w:after="0" w:line="240" w:lineRule="auto"/>
        <w:ind w:firstLine="720"/>
        <w:jc w:val="both"/>
        <w:rPr>
          <w:rFonts w:ascii="Times New Roman" w:hAnsi="Times New Roman" w:cs="Times New Roman"/>
          <w:sz w:val="28"/>
          <w:szCs w:val="28"/>
        </w:rPr>
      </w:pPr>
    </w:p>
    <w:p w:rsidR="000C3D5E" w:rsidRDefault="000C3D5E" w:rsidP="000C3D5E">
      <w:pPr>
        <w:widowControl w:val="0"/>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 Вышестоящие органы государственной власти и должностные лица, которым может быть адресована жалоба (претензия) заявителя в досудебном (внесудебном) порядке.</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В досудебном (внесудебном) порядке заявители вправе направить обращение в надзорный орган Республики Северная Осетия-Алания. Заявители также вправе направить жалобу (претензию) главе администрации, его заместителю, курирующему данное направление, руководителю структурного подразделения.</w:t>
      </w:r>
    </w:p>
    <w:p w:rsidR="000C3D5E" w:rsidRDefault="000C3D5E" w:rsidP="000C3D5E">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Поступившие в АМС г.Владикавказа заявления или жалобы запрещается направлять на рассмотрение должностному лицу, решение или действие (бездействие) которого обжалуется.</w:t>
      </w:r>
    </w:p>
    <w:p w:rsidR="000C3D5E" w:rsidRDefault="000C3D5E" w:rsidP="000C3D5E">
      <w:pPr>
        <w:pStyle w:val="ConsPlusNormal"/>
        <w:widowControl/>
        <w:ind w:firstLine="0"/>
        <w:jc w:val="both"/>
        <w:rPr>
          <w:rFonts w:ascii="Times New Roman" w:hAnsi="Times New Roman" w:cs="Times New Roman"/>
          <w:sz w:val="28"/>
          <w:szCs w:val="28"/>
        </w:rPr>
      </w:pPr>
    </w:p>
    <w:p w:rsidR="000C3D5E" w:rsidRDefault="000C3D5E" w:rsidP="000C3D5E">
      <w:pPr>
        <w:pStyle w:val="ConsPlusNormal"/>
        <w:widowControl/>
        <w:numPr>
          <w:ilvl w:val="0"/>
          <w:numId w:val="1"/>
        </w:numPr>
        <w:jc w:val="both"/>
        <w:rPr>
          <w:rFonts w:ascii="Times New Roman" w:hAnsi="Times New Roman" w:cs="Times New Roman"/>
          <w:sz w:val="28"/>
        </w:rPr>
      </w:pPr>
      <w:r>
        <w:rPr>
          <w:rFonts w:ascii="Times New Roman" w:hAnsi="Times New Roman" w:cs="Times New Roman"/>
          <w:sz w:val="28"/>
          <w:szCs w:val="28"/>
        </w:rPr>
        <w:t>Сроки рассмотрения жалобы (претензии)</w:t>
      </w:r>
    </w:p>
    <w:p w:rsidR="000C3D5E" w:rsidRDefault="000C3D5E" w:rsidP="000C3D5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тридцати рабочих дней со дня ее регистрации. </w:t>
      </w:r>
      <w:r>
        <w:rPr>
          <w:rFonts w:ascii="Times New Roman" w:hAnsi="Times New Roman" w:cs="Times New Roman"/>
          <w:sz w:val="28"/>
          <w:szCs w:val="28"/>
        </w:rPr>
        <w:t>В исключительных случаях, когда для проверки и решения поставленных в жалобе вопросов требуется более длительный срок, допускается продление главой АМС г.Владикавказа сроков ее рассмотрения, но не</w:t>
      </w:r>
      <w:r>
        <w:rPr>
          <w:rFonts w:ascii="Times New Roman" w:hAnsi="Times New Roman" w:cs="Times New Roman"/>
          <w:b/>
          <w:sz w:val="28"/>
          <w:szCs w:val="28"/>
        </w:rPr>
        <w:t xml:space="preserve"> </w:t>
      </w:r>
      <w:r>
        <w:rPr>
          <w:rFonts w:ascii="Times New Roman" w:hAnsi="Times New Roman" w:cs="Times New Roman"/>
          <w:sz w:val="28"/>
          <w:szCs w:val="28"/>
        </w:rPr>
        <w:t>более чем на 30 дней, о чем сообщается заявителю, подавшему жалобу, в письменной форме с указанием причин продления</w:t>
      </w:r>
    </w:p>
    <w:p w:rsidR="000C3D5E" w:rsidRDefault="000C3D5E" w:rsidP="000C3D5E">
      <w:pPr>
        <w:spacing w:after="0" w:line="240" w:lineRule="auto"/>
        <w:ind w:firstLine="900"/>
        <w:jc w:val="both"/>
        <w:rPr>
          <w:rFonts w:ascii="Times New Roman" w:hAnsi="Times New Roman" w:cs="Times New Roman"/>
          <w:sz w:val="28"/>
          <w:szCs w:val="28"/>
        </w:rPr>
      </w:pPr>
    </w:p>
    <w:p w:rsidR="000C3D5E" w:rsidRDefault="000C3D5E" w:rsidP="000C3D5E">
      <w:pPr>
        <w:spacing w:after="0" w:line="240" w:lineRule="auto"/>
        <w:ind w:firstLine="708"/>
        <w:jc w:val="both"/>
        <w:rPr>
          <w:rFonts w:ascii="Times New Roman" w:hAnsi="Times New Roman" w:cs="Times New Roman"/>
          <w:color w:val="000000"/>
          <w:sz w:val="28"/>
        </w:rPr>
      </w:pPr>
      <w:r>
        <w:rPr>
          <w:rFonts w:ascii="Times New Roman" w:hAnsi="Times New Roman" w:cs="Times New Roman"/>
          <w:sz w:val="28"/>
          <w:szCs w:val="28"/>
        </w:rPr>
        <w:t>8. Результат досудебного (внесудебного) обжалования</w:t>
      </w:r>
    </w:p>
    <w:p w:rsidR="000C3D5E" w:rsidRDefault="000C3D5E" w:rsidP="000C3D5E">
      <w:pPr>
        <w:pStyle w:val="ConsPlusNormal"/>
        <w:jc w:val="both"/>
        <w:rPr>
          <w:rFonts w:ascii="Times New Roman" w:hAnsi="Times New Roman" w:cs="Times New Roman"/>
          <w:color w:val="000000"/>
          <w:sz w:val="28"/>
        </w:rPr>
      </w:pPr>
      <w:r>
        <w:rPr>
          <w:rFonts w:ascii="Times New Roman" w:hAnsi="Times New Roman" w:cs="Times New Roman"/>
          <w:color w:val="000000"/>
          <w:sz w:val="28"/>
        </w:rPr>
        <w:t>По результатам рассмотрения жалобы орган, предоставляющий муниципальную услугу, принимает одно из следующих решений:</w:t>
      </w:r>
    </w:p>
    <w:p w:rsidR="000C3D5E" w:rsidRDefault="000C3D5E" w:rsidP="000C3D5E">
      <w:pPr>
        <w:pStyle w:val="ConsPlusNormal"/>
        <w:jc w:val="both"/>
        <w:rPr>
          <w:rFonts w:ascii="Times New Roman" w:hAnsi="Times New Roman" w:cs="Times New Roman"/>
          <w:color w:val="000000"/>
          <w:sz w:val="28"/>
        </w:rPr>
      </w:pPr>
      <w:r>
        <w:rPr>
          <w:rFonts w:ascii="Times New Roman" w:hAnsi="Times New Roman" w:cs="Times New Roman"/>
          <w:color w:val="000000"/>
          <w:sz w:val="28"/>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w:t>
      </w:r>
      <w:r>
        <w:rPr>
          <w:rFonts w:ascii="Times New Roman" w:hAnsi="Times New Roman" w:cs="Times New Roman"/>
          <w:color w:val="000000"/>
          <w:sz w:val="28"/>
        </w:rPr>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РСО-Алания, правовыми актами АМС г.Владикавказа, а также в иных формах;</w:t>
      </w:r>
    </w:p>
    <w:p w:rsidR="000C3D5E" w:rsidRDefault="000C3D5E" w:rsidP="000C3D5E">
      <w:pPr>
        <w:pStyle w:val="ConsPlusNormal"/>
        <w:jc w:val="both"/>
        <w:rPr>
          <w:rFonts w:ascii="Times New Roman" w:hAnsi="Times New Roman" w:cs="Times New Roman"/>
          <w:color w:val="000000"/>
          <w:sz w:val="28"/>
        </w:rPr>
      </w:pPr>
      <w:r>
        <w:rPr>
          <w:rFonts w:ascii="Times New Roman" w:hAnsi="Times New Roman" w:cs="Times New Roman"/>
          <w:color w:val="000000"/>
          <w:sz w:val="28"/>
        </w:rPr>
        <w:t>отказывает в удовлетворении жалобы.</w:t>
      </w:r>
    </w:p>
    <w:p w:rsidR="000C3D5E" w:rsidRDefault="000C3D5E" w:rsidP="000C3D5E">
      <w:pPr>
        <w:pStyle w:val="ConsPlusNormal"/>
        <w:jc w:val="both"/>
        <w:rPr>
          <w:rFonts w:ascii="Times New Roman" w:hAnsi="Times New Roman" w:cs="Times New Roman"/>
          <w:color w:val="000000"/>
          <w:sz w:val="28"/>
        </w:rPr>
      </w:pPr>
      <w:r>
        <w:rPr>
          <w:rFonts w:ascii="Times New Roman" w:hAnsi="Times New Roman" w:cs="Times New Roman"/>
          <w:color w:val="000000"/>
          <w:sz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5EBE" w:rsidRDefault="00965EBE">
      <w:bookmarkStart w:id="2" w:name="_GoBack"/>
      <w:bookmarkEnd w:id="2"/>
    </w:p>
    <w:sectPr w:rsidR="00965E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7"/>
      <w:numFmt w:val="decimal"/>
      <w:lvlText w:val="%1."/>
      <w:lvlJc w:val="left"/>
      <w:pPr>
        <w:tabs>
          <w:tab w:val="num" w:pos="1068"/>
        </w:tabs>
        <w:ind w:left="1068" w:hanging="360"/>
      </w:pPr>
    </w:lvl>
  </w:abstractNum>
  <w:abstractNum w:abstractNumId="1">
    <w:nsid w:val="00000004"/>
    <w:multiLevelType w:val="multilevel"/>
    <w:tmpl w:val="00000004"/>
    <w:name w:val="WW8Num4"/>
    <w:lvl w:ilvl="0">
      <w:start w:val="2"/>
      <w:numFmt w:val="decimal"/>
      <w:lvlText w:val="%1"/>
      <w:lvlJc w:val="left"/>
      <w:pPr>
        <w:tabs>
          <w:tab w:val="num" w:pos="690"/>
        </w:tabs>
        <w:ind w:left="690" w:hanging="690"/>
      </w:pPr>
    </w:lvl>
    <w:lvl w:ilvl="1">
      <w:start w:val="10"/>
      <w:numFmt w:val="decimal"/>
      <w:lvlText w:val="%1.%2"/>
      <w:lvlJc w:val="left"/>
      <w:pPr>
        <w:tabs>
          <w:tab w:val="num" w:pos="1035"/>
        </w:tabs>
        <w:ind w:left="1035" w:hanging="690"/>
      </w:pPr>
    </w:lvl>
    <w:lvl w:ilvl="2">
      <w:start w:val="4"/>
      <w:numFmt w:val="decimal"/>
      <w:lvlText w:val="%1.%2.%3"/>
      <w:lvlJc w:val="left"/>
      <w:pPr>
        <w:tabs>
          <w:tab w:val="num" w:pos="1410"/>
        </w:tabs>
        <w:ind w:left="1410" w:hanging="720"/>
      </w:pPr>
    </w:lvl>
    <w:lvl w:ilvl="3">
      <w:start w:val="1"/>
      <w:numFmt w:val="decimal"/>
      <w:lvlText w:val="%1.%2.%3.%4"/>
      <w:lvlJc w:val="left"/>
      <w:pPr>
        <w:tabs>
          <w:tab w:val="num" w:pos="2115"/>
        </w:tabs>
        <w:ind w:left="2115" w:hanging="1080"/>
      </w:pPr>
    </w:lvl>
    <w:lvl w:ilvl="4">
      <w:start w:val="1"/>
      <w:numFmt w:val="decimal"/>
      <w:lvlText w:val="%1.%2.%3.%4.%5"/>
      <w:lvlJc w:val="left"/>
      <w:pPr>
        <w:tabs>
          <w:tab w:val="num" w:pos="2460"/>
        </w:tabs>
        <w:ind w:left="2460" w:hanging="1080"/>
      </w:pPr>
    </w:lvl>
    <w:lvl w:ilvl="5">
      <w:start w:val="1"/>
      <w:numFmt w:val="decimal"/>
      <w:lvlText w:val="%1.%2.%3.%4.%5.%6"/>
      <w:lvlJc w:val="left"/>
      <w:pPr>
        <w:tabs>
          <w:tab w:val="num" w:pos="3165"/>
        </w:tabs>
        <w:ind w:left="3165" w:hanging="1440"/>
      </w:pPr>
    </w:lvl>
    <w:lvl w:ilvl="6">
      <w:start w:val="1"/>
      <w:numFmt w:val="decimal"/>
      <w:lvlText w:val="%1.%2.%3.%4.%5.%6.%7"/>
      <w:lvlJc w:val="left"/>
      <w:pPr>
        <w:tabs>
          <w:tab w:val="num" w:pos="3510"/>
        </w:tabs>
        <w:ind w:left="3510" w:hanging="1440"/>
      </w:pPr>
    </w:lvl>
    <w:lvl w:ilvl="7">
      <w:start w:val="1"/>
      <w:numFmt w:val="decimal"/>
      <w:lvlText w:val="%1.%2.%3.%4.%5.%6.%7.%8"/>
      <w:lvlJc w:val="left"/>
      <w:pPr>
        <w:tabs>
          <w:tab w:val="num" w:pos="4215"/>
        </w:tabs>
        <w:ind w:left="4215" w:hanging="1800"/>
      </w:pPr>
    </w:lvl>
    <w:lvl w:ilvl="8">
      <w:start w:val="1"/>
      <w:numFmt w:val="decimal"/>
      <w:lvlText w:val="%1.%2.%3.%4.%5.%6.%7.%8.%9"/>
      <w:lvlJc w:val="left"/>
      <w:pPr>
        <w:tabs>
          <w:tab w:val="num" w:pos="4920"/>
        </w:tabs>
        <w:ind w:left="4920" w:hanging="21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D5E"/>
    <w:rsid w:val="000C3D5E"/>
    <w:rsid w:val="00965E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8D7E38-9C3F-4AFF-BD93-DD1CA218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D5E"/>
    <w:pPr>
      <w:suppressAutoHyphens/>
      <w:spacing w:after="200" w:line="276" w:lineRule="auto"/>
    </w:pPr>
    <w:rPr>
      <w:rFonts w:ascii="Calibri" w:eastAsia="Times New Roman"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C3D5E"/>
    <w:rPr>
      <w:color w:val="0000FF"/>
      <w:u w:val="single"/>
    </w:rPr>
  </w:style>
  <w:style w:type="paragraph" w:styleId="a4">
    <w:name w:val="Body Text"/>
    <w:basedOn w:val="a"/>
    <w:link w:val="a5"/>
    <w:rsid w:val="000C3D5E"/>
    <w:pPr>
      <w:spacing w:after="120"/>
    </w:pPr>
  </w:style>
  <w:style w:type="character" w:customStyle="1" w:styleId="a5">
    <w:name w:val="Основной текст Знак"/>
    <w:basedOn w:val="a0"/>
    <w:link w:val="a4"/>
    <w:rsid w:val="000C3D5E"/>
    <w:rPr>
      <w:rFonts w:ascii="Calibri" w:eastAsia="Times New Roman" w:hAnsi="Calibri" w:cs="Calibri"/>
      <w:lang w:eastAsia="ar-SA"/>
    </w:rPr>
  </w:style>
  <w:style w:type="paragraph" w:customStyle="1" w:styleId="ConsNormal">
    <w:name w:val="ConsNormal"/>
    <w:rsid w:val="000C3D5E"/>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ListParagraph">
    <w:name w:val="List Paragraph"/>
    <w:basedOn w:val="a"/>
    <w:rsid w:val="000C3D5E"/>
    <w:pPr>
      <w:spacing w:after="0" w:line="240" w:lineRule="auto"/>
      <w:ind w:left="720"/>
    </w:pPr>
    <w:rPr>
      <w:rFonts w:ascii="Times New Roman" w:hAnsi="Times New Roman" w:cs="Times New Roman"/>
      <w:sz w:val="24"/>
      <w:szCs w:val="24"/>
    </w:rPr>
  </w:style>
  <w:style w:type="paragraph" w:customStyle="1" w:styleId="ConsPlusNormal">
    <w:name w:val="ConsPlusNormal"/>
    <w:rsid w:val="000C3D5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6">
    <w:name w:val="Body Text Indent"/>
    <w:basedOn w:val="a"/>
    <w:link w:val="a7"/>
    <w:rsid w:val="000C3D5E"/>
    <w:pPr>
      <w:spacing w:after="120"/>
      <w:ind w:left="283"/>
    </w:pPr>
  </w:style>
  <w:style w:type="character" w:customStyle="1" w:styleId="a7">
    <w:name w:val="Основной текст с отступом Знак"/>
    <w:basedOn w:val="a0"/>
    <w:link w:val="a6"/>
    <w:rsid w:val="000C3D5E"/>
    <w:rPr>
      <w:rFonts w:ascii="Calibri" w:eastAsia="Times New Roman" w:hAnsi="Calibri" w:cs="Calibri"/>
      <w:lang w:eastAsia="ar-SA"/>
    </w:rPr>
  </w:style>
  <w:style w:type="paragraph" w:customStyle="1" w:styleId="ConsPlusTitle">
    <w:name w:val="ConsPlusTitle"/>
    <w:rsid w:val="000C3D5E"/>
    <w:pPr>
      <w:widowControl w:val="0"/>
      <w:suppressAutoHyphens/>
      <w:autoSpaceDE w:val="0"/>
      <w:spacing w:after="0" w:line="240" w:lineRule="auto"/>
    </w:pPr>
    <w:rPr>
      <w:rFonts w:ascii="Times New Roman" w:eastAsia="Times New Roman" w:hAnsi="Times New Roman" w:cs="Times New Roman"/>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3" Type="http://schemas.openxmlformats.org/officeDocument/2006/relationships/settings" Target="settings.xml"/><Relationship Id="rId7" Type="http://schemas.openxmlformats.org/officeDocument/2006/relationships/hyperlink" Target="http://www.gosuslug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ladikavkaz@rso-a.ru" TargetMode="External"/><Relationship Id="rId5" Type="http://schemas.openxmlformats.org/officeDocument/2006/relationships/hyperlink" Target="mailto:vladikavkaz@rso-a.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8560</Words>
  <Characters>48794</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ARiaG</dc:creator>
  <cp:keywords/>
  <dc:description/>
  <cp:lastModifiedBy>ARiaG</cp:lastModifiedBy>
  <cp:revision>1</cp:revision>
  <dcterms:created xsi:type="dcterms:W3CDTF">2014-05-08T10:42:00Z</dcterms:created>
  <dcterms:modified xsi:type="dcterms:W3CDTF">2014-05-08T10:42:00Z</dcterms:modified>
</cp:coreProperties>
</file>