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B31" w:rsidRPr="00984B4D" w:rsidRDefault="000D7B31" w:rsidP="000D7B31">
      <w:pPr>
        <w:suppressAutoHyphens/>
        <w:spacing w:after="0" w:line="240" w:lineRule="auto"/>
        <w:ind w:firstLine="705"/>
        <w:jc w:val="center"/>
        <w:rPr>
          <w:rFonts w:ascii="Times New Roman" w:eastAsia="Times New Roman" w:hAnsi="Times New Roman" w:cs="Times New Roman"/>
          <w:b/>
          <w:color w:val="000000"/>
          <w:sz w:val="26"/>
          <w:szCs w:val="26"/>
          <w:lang w:eastAsia="zh-CN"/>
        </w:rPr>
      </w:pPr>
      <w:r w:rsidRPr="00984B4D">
        <w:rPr>
          <w:rFonts w:ascii="Times New Roman" w:eastAsia="Times New Roman" w:hAnsi="Times New Roman" w:cs="Times New Roman"/>
          <w:b/>
          <w:color w:val="000000"/>
          <w:sz w:val="26"/>
          <w:szCs w:val="26"/>
          <w:lang w:eastAsia="zh-CN"/>
        </w:rPr>
        <w:t>Информационное сообщение о проведении аукциона</w:t>
      </w:r>
    </w:p>
    <w:p w:rsidR="000D7B31" w:rsidRPr="00984B4D" w:rsidRDefault="000D7B31" w:rsidP="000D7B31">
      <w:pPr>
        <w:suppressAutoHyphens/>
        <w:spacing w:after="0" w:line="240" w:lineRule="auto"/>
        <w:ind w:firstLine="705"/>
        <w:jc w:val="center"/>
        <w:rPr>
          <w:rFonts w:ascii="Times New Roman" w:eastAsia="Times New Roman" w:hAnsi="Times New Roman" w:cs="Times New Roman"/>
          <w:b/>
          <w:color w:val="000000"/>
          <w:sz w:val="26"/>
          <w:szCs w:val="26"/>
          <w:lang w:eastAsia="zh-CN"/>
        </w:rPr>
      </w:pPr>
      <w:r w:rsidRPr="00984B4D">
        <w:rPr>
          <w:rFonts w:ascii="Times New Roman" w:eastAsia="Times New Roman" w:hAnsi="Times New Roman" w:cs="Times New Roman"/>
          <w:b/>
          <w:color w:val="000000"/>
          <w:sz w:val="26"/>
          <w:szCs w:val="26"/>
          <w:lang w:eastAsia="zh-CN"/>
        </w:rPr>
        <w:t>№</w:t>
      </w:r>
      <w:r w:rsidR="00D33B16">
        <w:rPr>
          <w:rFonts w:ascii="Times New Roman" w:eastAsia="Times New Roman" w:hAnsi="Times New Roman" w:cs="Times New Roman"/>
          <w:b/>
          <w:color w:val="000000"/>
          <w:sz w:val="26"/>
          <w:szCs w:val="26"/>
          <w:lang w:eastAsia="zh-CN"/>
        </w:rPr>
        <w:t xml:space="preserve"> 7 от 18.08.2018</w:t>
      </w:r>
    </w:p>
    <w:p w:rsidR="000D7B31" w:rsidRPr="00984B4D" w:rsidRDefault="000D7B31" w:rsidP="000D7B31">
      <w:pPr>
        <w:suppressAutoHyphens/>
        <w:spacing w:after="0" w:line="240" w:lineRule="auto"/>
        <w:ind w:firstLine="705"/>
        <w:jc w:val="center"/>
        <w:rPr>
          <w:rFonts w:ascii="Times New Roman" w:eastAsia="Times New Roman" w:hAnsi="Times New Roman" w:cs="Times New Roman"/>
          <w:b/>
          <w:color w:val="000000"/>
          <w:sz w:val="26"/>
          <w:szCs w:val="26"/>
          <w:lang w:eastAsia="zh-CN"/>
        </w:rPr>
      </w:pPr>
    </w:p>
    <w:p w:rsidR="000D7B31" w:rsidRPr="00984B4D" w:rsidRDefault="000D7B31" w:rsidP="000D7B31">
      <w:pPr>
        <w:suppressAutoHyphens/>
        <w:spacing w:after="0" w:line="240" w:lineRule="auto"/>
        <w:ind w:firstLine="705"/>
        <w:jc w:val="both"/>
        <w:rPr>
          <w:rFonts w:ascii="Times New Roman" w:eastAsia="Times New Roman" w:hAnsi="Times New Roman" w:cs="Times New Roman"/>
          <w:color w:val="000000"/>
          <w:sz w:val="26"/>
          <w:szCs w:val="26"/>
          <w:lang w:eastAsia="zh-CN"/>
        </w:rPr>
      </w:pPr>
      <w:r w:rsidRPr="00984B4D">
        <w:rPr>
          <w:rFonts w:ascii="Times New Roman" w:eastAsia="Times New Roman" w:hAnsi="Times New Roman" w:cs="Times New Roman"/>
          <w:color w:val="000000"/>
          <w:sz w:val="26"/>
          <w:szCs w:val="26"/>
          <w:lang w:eastAsia="zh-CN"/>
        </w:rPr>
        <w:t xml:space="preserve">Управление экономики, предпринимательства и инвестиционных проектов АМС </w:t>
      </w:r>
      <w:proofErr w:type="spellStart"/>
      <w:r w:rsidRPr="00984B4D">
        <w:rPr>
          <w:rFonts w:ascii="Times New Roman" w:eastAsia="Times New Roman" w:hAnsi="Times New Roman" w:cs="Times New Roman"/>
          <w:color w:val="000000"/>
          <w:sz w:val="26"/>
          <w:szCs w:val="26"/>
          <w:lang w:eastAsia="zh-CN"/>
        </w:rPr>
        <w:t>г.Владикавказа</w:t>
      </w:r>
      <w:proofErr w:type="spellEnd"/>
      <w:r w:rsidRPr="00984B4D">
        <w:rPr>
          <w:rFonts w:ascii="Times New Roman" w:eastAsia="Times New Roman" w:hAnsi="Times New Roman" w:cs="Times New Roman"/>
          <w:color w:val="000000"/>
          <w:sz w:val="26"/>
          <w:szCs w:val="26"/>
          <w:lang w:eastAsia="zh-CN"/>
        </w:rPr>
        <w:t xml:space="preserve"> – Организатор аукциона (РСО-Алания, </w:t>
      </w:r>
      <w:proofErr w:type="spellStart"/>
      <w:r w:rsidRPr="00984B4D">
        <w:rPr>
          <w:rFonts w:ascii="Times New Roman" w:eastAsia="Times New Roman" w:hAnsi="Times New Roman" w:cs="Times New Roman"/>
          <w:color w:val="000000"/>
          <w:sz w:val="26"/>
          <w:szCs w:val="26"/>
          <w:lang w:eastAsia="zh-CN"/>
        </w:rPr>
        <w:t>г.Владикавказ</w:t>
      </w:r>
      <w:proofErr w:type="spellEnd"/>
      <w:r w:rsidRPr="00984B4D">
        <w:rPr>
          <w:rFonts w:ascii="Times New Roman" w:eastAsia="Times New Roman" w:hAnsi="Times New Roman" w:cs="Times New Roman"/>
          <w:color w:val="000000"/>
          <w:sz w:val="26"/>
          <w:szCs w:val="26"/>
          <w:lang w:eastAsia="zh-CN"/>
        </w:rPr>
        <w:t xml:space="preserve">, </w:t>
      </w:r>
      <w:proofErr w:type="spellStart"/>
      <w:r w:rsidRPr="00984B4D">
        <w:rPr>
          <w:rFonts w:ascii="Times New Roman" w:eastAsia="Times New Roman" w:hAnsi="Times New Roman" w:cs="Times New Roman"/>
          <w:color w:val="000000"/>
          <w:sz w:val="26"/>
          <w:szCs w:val="26"/>
          <w:lang w:eastAsia="zh-CN"/>
        </w:rPr>
        <w:t>пл.Штыба</w:t>
      </w:r>
      <w:proofErr w:type="spellEnd"/>
      <w:r w:rsidRPr="00984B4D">
        <w:rPr>
          <w:rFonts w:ascii="Times New Roman" w:eastAsia="Times New Roman" w:hAnsi="Times New Roman" w:cs="Times New Roman"/>
          <w:color w:val="000000"/>
          <w:sz w:val="26"/>
          <w:szCs w:val="26"/>
          <w:lang w:eastAsia="zh-CN"/>
        </w:rPr>
        <w:t xml:space="preserve">, 2, </w:t>
      </w:r>
      <w:proofErr w:type="spellStart"/>
      <w:r w:rsidRPr="00984B4D">
        <w:rPr>
          <w:rFonts w:ascii="Times New Roman" w:eastAsia="Times New Roman" w:hAnsi="Times New Roman" w:cs="Times New Roman"/>
          <w:color w:val="000000"/>
          <w:sz w:val="26"/>
          <w:szCs w:val="26"/>
          <w:lang w:eastAsia="zh-CN"/>
        </w:rPr>
        <w:t>каб</w:t>
      </w:r>
      <w:proofErr w:type="spellEnd"/>
      <w:r w:rsidRPr="00984B4D">
        <w:rPr>
          <w:rFonts w:ascii="Times New Roman" w:eastAsia="Times New Roman" w:hAnsi="Times New Roman" w:cs="Times New Roman"/>
          <w:color w:val="000000"/>
          <w:sz w:val="26"/>
          <w:szCs w:val="26"/>
          <w:lang w:eastAsia="zh-CN"/>
        </w:rPr>
        <w:t>. 308, 362040, тел.: 70-76-11, 70-76-10), сообщает о проведении аукциона (открытая форма подачи предложений о цене) по продаже права заключения договора на право размещения нестационарного торгового объекта (далее-НТО) на период:</w:t>
      </w:r>
      <w:r w:rsidR="00D67D31">
        <w:rPr>
          <w:rFonts w:ascii="Times New Roman" w:eastAsia="Times New Roman" w:hAnsi="Times New Roman" w:cs="Times New Roman"/>
          <w:color w:val="000000"/>
          <w:sz w:val="26"/>
          <w:szCs w:val="26"/>
          <w:lang w:eastAsia="zh-CN"/>
        </w:rPr>
        <w:t xml:space="preserve"> с 01.10.2018 по 30.09.2019г.</w:t>
      </w:r>
    </w:p>
    <w:p w:rsidR="000D7B31" w:rsidRPr="00F80207" w:rsidRDefault="000D7B31" w:rsidP="000D7B31">
      <w:pPr>
        <w:suppressAutoHyphens/>
        <w:spacing w:after="0" w:line="200" w:lineRule="atLeast"/>
        <w:ind w:firstLine="705"/>
        <w:jc w:val="center"/>
        <w:rPr>
          <w:rFonts w:ascii="Times New Roman" w:eastAsia="Times New Roman" w:hAnsi="Times New Roman" w:cs="Times New Roman"/>
          <w:b/>
          <w:color w:val="000000" w:themeColor="text1"/>
          <w:sz w:val="28"/>
          <w:szCs w:val="28"/>
          <w:lang w:eastAsia="zh-CN"/>
        </w:rPr>
      </w:pPr>
      <w:r w:rsidRPr="00F80207">
        <w:rPr>
          <w:rFonts w:ascii="Times New Roman" w:eastAsia="Times New Roman" w:hAnsi="Times New Roman" w:cs="Times New Roman"/>
          <w:b/>
          <w:color w:val="000000" w:themeColor="text1"/>
          <w:sz w:val="28"/>
          <w:szCs w:val="28"/>
          <w:lang w:eastAsia="zh-CN"/>
        </w:rPr>
        <w:t>Реализация Кофе</w:t>
      </w:r>
    </w:p>
    <w:p w:rsidR="000D7B31" w:rsidRPr="00F80207" w:rsidRDefault="000D7B31" w:rsidP="000D7B31">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w:t>
      </w:r>
      <w:r w:rsidRPr="00F80207">
        <w:rPr>
          <w:rFonts w:ascii="Times New Roman" w:eastAsia="Times New Roman" w:hAnsi="Times New Roman" w:cs="Times New Roman"/>
          <w:sz w:val="28"/>
          <w:szCs w:val="28"/>
          <w:lang w:eastAsia="zh-CN"/>
        </w:rPr>
        <w:t>: г. Владикавказ, Набережная (район кафе «</w:t>
      </w:r>
      <w:proofErr w:type="spellStart"/>
      <w:r w:rsidRPr="00F80207">
        <w:rPr>
          <w:rFonts w:ascii="Times New Roman" w:eastAsia="Times New Roman" w:hAnsi="Times New Roman" w:cs="Times New Roman"/>
          <w:sz w:val="28"/>
          <w:szCs w:val="28"/>
          <w:lang w:eastAsia="zh-CN"/>
        </w:rPr>
        <w:t>Винченцо</w:t>
      </w:r>
      <w:proofErr w:type="spellEnd"/>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0D7B31" w:rsidRPr="00EA285F" w:rsidRDefault="000D7B31" w:rsidP="000D7B31">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sidR="002E3133" w:rsidRPr="00EA285F">
        <w:rPr>
          <w:rFonts w:ascii="Times New Roman" w:eastAsia="Times New Roman" w:hAnsi="Times New Roman" w:cs="Times New Roman"/>
          <w:sz w:val="28"/>
          <w:szCs w:val="28"/>
          <w:lang w:eastAsia="zh-CN"/>
        </w:rPr>
        <w:t>12288</w:t>
      </w:r>
      <w:r w:rsidRPr="00EA285F">
        <w:rPr>
          <w:rFonts w:ascii="Times New Roman" w:eastAsia="Times New Roman" w:hAnsi="Times New Roman" w:cs="Times New Roman"/>
          <w:sz w:val="28"/>
          <w:szCs w:val="28"/>
          <w:lang w:eastAsia="zh-CN"/>
        </w:rPr>
        <w:t xml:space="preserve">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xml:space="preserve">. Размер задатка составляет </w:t>
      </w:r>
      <w:r w:rsidR="002E3133" w:rsidRPr="00EA285F">
        <w:rPr>
          <w:rFonts w:ascii="Times New Roman" w:eastAsia="Times New Roman" w:hAnsi="Times New Roman" w:cs="Times New Roman"/>
          <w:sz w:val="28"/>
          <w:szCs w:val="28"/>
          <w:lang w:eastAsia="zh-CN"/>
        </w:rPr>
        <w:t>3686</w:t>
      </w:r>
      <w:r w:rsidRPr="00EA285F">
        <w:rPr>
          <w:rFonts w:ascii="Times New Roman" w:eastAsia="Times New Roman" w:hAnsi="Times New Roman" w:cs="Times New Roman"/>
          <w:sz w:val="28"/>
          <w:szCs w:val="28"/>
          <w:lang w:eastAsia="zh-CN"/>
        </w:rPr>
        <w:t xml:space="preserve"> рублей.</w:t>
      </w:r>
    </w:p>
    <w:p w:rsidR="000D7B31" w:rsidRPr="00EA285F" w:rsidRDefault="000D7B31" w:rsidP="000D7B31">
      <w:pPr>
        <w:suppressAutoHyphens/>
        <w:spacing w:after="0" w:line="240" w:lineRule="auto"/>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b/>
          <w:sz w:val="28"/>
          <w:szCs w:val="28"/>
          <w:lang w:eastAsia="zh-CN"/>
        </w:rPr>
        <w:t>Лот №2</w:t>
      </w:r>
      <w:r w:rsidRPr="00EA285F">
        <w:rPr>
          <w:rFonts w:ascii="Times New Roman" w:eastAsia="Times New Roman" w:hAnsi="Times New Roman" w:cs="Times New Roman"/>
          <w:sz w:val="28"/>
          <w:szCs w:val="28"/>
          <w:lang w:eastAsia="zh-CN"/>
        </w:rPr>
        <w:t xml:space="preserve">: г. Владикавказ, Набережная (Сухое русло), тип НТО – </w:t>
      </w:r>
      <w:proofErr w:type="spellStart"/>
      <w:r w:rsidRPr="00EA285F">
        <w:rPr>
          <w:rFonts w:ascii="Times New Roman" w:eastAsia="Times New Roman" w:hAnsi="Times New Roman" w:cs="Times New Roman"/>
          <w:sz w:val="28"/>
          <w:szCs w:val="28"/>
          <w:lang w:eastAsia="zh-CN"/>
        </w:rPr>
        <w:t>автокофейня</w:t>
      </w:r>
      <w:proofErr w:type="spellEnd"/>
      <w:r w:rsidRPr="00EA285F">
        <w:rPr>
          <w:rFonts w:ascii="Times New Roman" w:eastAsia="Times New Roman" w:hAnsi="Times New Roman" w:cs="Times New Roman"/>
          <w:sz w:val="28"/>
          <w:szCs w:val="28"/>
          <w:lang w:eastAsia="zh-CN"/>
        </w:rPr>
        <w:t xml:space="preserve">, специализация –реализация кофе 8 </w:t>
      </w:r>
      <w:proofErr w:type="spellStart"/>
      <w:r w:rsidRPr="00EA285F">
        <w:rPr>
          <w:rFonts w:ascii="Times New Roman" w:eastAsia="Times New Roman" w:hAnsi="Times New Roman" w:cs="Times New Roman"/>
          <w:sz w:val="28"/>
          <w:szCs w:val="28"/>
          <w:lang w:eastAsia="zh-CN"/>
        </w:rPr>
        <w:t>кв.м</w:t>
      </w:r>
      <w:proofErr w:type="spellEnd"/>
      <w:r w:rsidRPr="00EA285F">
        <w:rPr>
          <w:rFonts w:ascii="Times New Roman" w:eastAsia="Times New Roman" w:hAnsi="Times New Roman" w:cs="Times New Roman"/>
          <w:sz w:val="28"/>
          <w:szCs w:val="28"/>
          <w:lang w:eastAsia="zh-CN"/>
        </w:rPr>
        <w:t>.</w:t>
      </w:r>
    </w:p>
    <w:p w:rsidR="002E3133" w:rsidRPr="00EA285F" w:rsidRDefault="002E3133" w:rsidP="002E3133">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0D7B31" w:rsidRPr="00F80207" w:rsidRDefault="000D7B31" w:rsidP="000D7B31">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EA285F">
        <w:rPr>
          <w:rFonts w:ascii="Times New Roman" w:eastAsia="Times New Roman" w:hAnsi="Times New Roman" w:cs="Times New Roman"/>
          <w:b/>
          <w:sz w:val="28"/>
          <w:szCs w:val="28"/>
          <w:lang w:eastAsia="zh-CN"/>
        </w:rPr>
        <w:t>Лот №3</w:t>
      </w:r>
      <w:r w:rsidRPr="00EA285F">
        <w:rPr>
          <w:rFonts w:ascii="Times New Roman" w:eastAsia="Times New Roman" w:hAnsi="Times New Roman" w:cs="Times New Roman"/>
          <w:sz w:val="28"/>
          <w:szCs w:val="28"/>
          <w:lang w:eastAsia="zh-CN"/>
        </w:rPr>
        <w:t xml:space="preserve">: г. Владикавказ, пр. </w:t>
      </w:r>
      <w:proofErr w:type="spellStart"/>
      <w:r w:rsidRPr="00EA285F">
        <w:rPr>
          <w:rFonts w:ascii="Times New Roman" w:eastAsia="Times New Roman" w:hAnsi="Times New Roman" w:cs="Times New Roman"/>
          <w:sz w:val="28"/>
          <w:szCs w:val="28"/>
          <w:lang w:eastAsia="zh-CN"/>
        </w:rPr>
        <w:t>Коста</w:t>
      </w:r>
      <w:proofErr w:type="spellEnd"/>
      <w:r w:rsidRPr="00EA285F">
        <w:rPr>
          <w:rFonts w:ascii="Times New Roman" w:eastAsia="Times New Roman" w:hAnsi="Times New Roman" w:cs="Times New Roman"/>
          <w:sz w:val="28"/>
          <w:szCs w:val="28"/>
          <w:lang w:eastAsia="zh-CN"/>
        </w:rPr>
        <w:t xml:space="preserve">/ ул. Хаджи </w:t>
      </w:r>
      <w:r w:rsidRPr="00F80207">
        <w:rPr>
          <w:rFonts w:ascii="Times New Roman" w:eastAsia="Times New Roman" w:hAnsi="Times New Roman" w:cs="Times New Roman"/>
          <w:sz w:val="28"/>
          <w:szCs w:val="28"/>
          <w:lang w:eastAsia="zh-CN"/>
        </w:rPr>
        <w:t xml:space="preserve">Мамсурова,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0D7B31" w:rsidRPr="00EA285F" w:rsidRDefault="000D7B31" w:rsidP="000D7B31">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sidR="00EA285F" w:rsidRPr="00EA285F">
        <w:rPr>
          <w:rFonts w:ascii="Times New Roman" w:eastAsia="Times New Roman" w:hAnsi="Times New Roman" w:cs="Times New Roman"/>
          <w:sz w:val="28"/>
          <w:szCs w:val="28"/>
          <w:lang w:eastAsia="zh-CN"/>
        </w:rPr>
        <w:t>24480</w:t>
      </w:r>
      <w:r w:rsidRPr="00EA285F">
        <w:rPr>
          <w:rFonts w:ascii="Times New Roman" w:eastAsia="Times New Roman" w:hAnsi="Times New Roman" w:cs="Times New Roman"/>
          <w:sz w:val="28"/>
          <w:szCs w:val="28"/>
          <w:lang w:eastAsia="zh-CN"/>
        </w:rPr>
        <w:t xml:space="preserve">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xml:space="preserve">. Размер задатка составляет </w:t>
      </w:r>
      <w:r w:rsidR="00EA285F" w:rsidRPr="00EA285F">
        <w:rPr>
          <w:rFonts w:ascii="Times New Roman" w:eastAsia="Times New Roman" w:hAnsi="Times New Roman" w:cs="Times New Roman"/>
          <w:sz w:val="28"/>
          <w:szCs w:val="28"/>
          <w:lang w:eastAsia="zh-CN"/>
        </w:rPr>
        <w:t>7344</w:t>
      </w:r>
      <w:r w:rsidRPr="00EA285F">
        <w:rPr>
          <w:rFonts w:ascii="Times New Roman" w:eastAsia="Times New Roman" w:hAnsi="Times New Roman" w:cs="Times New Roman"/>
          <w:sz w:val="28"/>
          <w:szCs w:val="28"/>
          <w:lang w:eastAsia="zh-CN"/>
        </w:rPr>
        <w:t xml:space="preserve"> рублей.</w:t>
      </w:r>
    </w:p>
    <w:p w:rsidR="000D7B31" w:rsidRPr="00F80207" w:rsidRDefault="000D7B31" w:rsidP="000D7B31">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4</w:t>
      </w:r>
      <w:r w:rsidRPr="00F80207">
        <w:rPr>
          <w:rFonts w:ascii="Times New Roman" w:eastAsia="Times New Roman" w:hAnsi="Times New Roman" w:cs="Times New Roman"/>
          <w:sz w:val="28"/>
          <w:szCs w:val="28"/>
          <w:lang w:eastAsia="zh-CN"/>
        </w:rPr>
        <w:t xml:space="preserve">: г. Владикавказ, пр. Мира/ ул. </w:t>
      </w:r>
      <w:proofErr w:type="spellStart"/>
      <w:r w:rsidR="000B25B0">
        <w:rPr>
          <w:rFonts w:ascii="Times New Roman" w:eastAsia="Times New Roman" w:hAnsi="Times New Roman" w:cs="Times New Roman"/>
          <w:sz w:val="28"/>
          <w:szCs w:val="28"/>
          <w:lang w:eastAsia="zh-CN"/>
        </w:rPr>
        <w:t>Джанаева</w:t>
      </w:r>
      <w:proofErr w:type="spellEnd"/>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0D7B31" w:rsidRPr="00F80207" w:rsidRDefault="000D7B31" w:rsidP="000D7B31">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5</w:t>
      </w:r>
      <w:r w:rsidR="00D67D31">
        <w:rPr>
          <w:rFonts w:ascii="Times New Roman" w:eastAsia="Times New Roman" w:hAnsi="Times New Roman" w:cs="Times New Roman"/>
          <w:b/>
          <w:sz w:val="28"/>
          <w:szCs w:val="28"/>
          <w:lang w:eastAsia="zh-CN"/>
        </w:rPr>
        <w:t>:</w:t>
      </w:r>
      <w:r w:rsidR="00FC743B">
        <w:rPr>
          <w:rFonts w:ascii="Times New Roman" w:eastAsia="Times New Roman" w:hAnsi="Times New Roman" w:cs="Times New Roman"/>
          <w:sz w:val="28"/>
          <w:szCs w:val="28"/>
          <w:lang w:eastAsia="zh-CN"/>
        </w:rPr>
        <w:t xml:space="preserve"> г. Владикавказ, </w:t>
      </w:r>
      <w:r w:rsidRPr="00F80207">
        <w:rPr>
          <w:rFonts w:ascii="Times New Roman" w:eastAsia="Times New Roman" w:hAnsi="Times New Roman" w:cs="Times New Roman"/>
          <w:sz w:val="28"/>
          <w:szCs w:val="28"/>
          <w:lang w:eastAsia="zh-CN"/>
        </w:rPr>
        <w:t>ул.</w:t>
      </w:r>
      <w:r w:rsidR="00DC3136">
        <w:rPr>
          <w:rFonts w:ascii="Times New Roman" w:eastAsia="Times New Roman" w:hAnsi="Times New Roman" w:cs="Times New Roman"/>
          <w:sz w:val="28"/>
          <w:szCs w:val="28"/>
          <w:lang w:eastAsia="zh-CN"/>
        </w:rPr>
        <w:t xml:space="preserve"> </w:t>
      </w:r>
      <w:r w:rsidR="000B25B0">
        <w:rPr>
          <w:rFonts w:ascii="Times New Roman" w:eastAsia="Times New Roman" w:hAnsi="Times New Roman" w:cs="Times New Roman"/>
          <w:sz w:val="28"/>
          <w:szCs w:val="28"/>
          <w:lang w:eastAsia="zh-CN"/>
        </w:rPr>
        <w:t>А.</w:t>
      </w:r>
      <w:r w:rsidR="00DC3136">
        <w:rPr>
          <w:rFonts w:ascii="Times New Roman" w:eastAsia="Times New Roman" w:hAnsi="Times New Roman" w:cs="Times New Roman"/>
          <w:sz w:val="28"/>
          <w:szCs w:val="28"/>
          <w:lang w:eastAsia="zh-CN"/>
        </w:rPr>
        <w:t xml:space="preserve"> </w:t>
      </w:r>
      <w:proofErr w:type="spellStart"/>
      <w:r w:rsidR="000B25B0">
        <w:rPr>
          <w:rFonts w:ascii="Times New Roman" w:eastAsia="Times New Roman" w:hAnsi="Times New Roman" w:cs="Times New Roman"/>
          <w:sz w:val="28"/>
          <w:szCs w:val="28"/>
          <w:lang w:eastAsia="zh-CN"/>
        </w:rPr>
        <w:t>Кесаева</w:t>
      </w:r>
      <w:proofErr w:type="spellEnd"/>
      <w:r w:rsidR="000B25B0">
        <w:rPr>
          <w:rFonts w:ascii="Times New Roman" w:eastAsia="Times New Roman" w:hAnsi="Times New Roman" w:cs="Times New Roman"/>
          <w:sz w:val="28"/>
          <w:szCs w:val="28"/>
          <w:lang w:eastAsia="zh-CN"/>
        </w:rPr>
        <w:t>,</w:t>
      </w:r>
      <w:r w:rsidR="00DC3136">
        <w:rPr>
          <w:rFonts w:ascii="Times New Roman" w:eastAsia="Times New Roman" w:hAnsi="Times New Roman" w:cs="Times New Roman"/>
          <w:sz w:val="28"/>
          <w:szCs w:val="28"/>
          <w:lang w:eastAsia="zh-CN"/>
        </w:rPr>
        <w:t xml:space="preserve"> </w:t>
      </w:r>
      <w:r w:rsidR="000B25B0">
        <w:rPr>
          <w:rFonts w:ascii="Times New Roman" w:eastAsia="Times New Roman" w:hAnsi="Times New Roman" w:cs="Times New Roman"/>
          <w:sz w:val="28"/>
          <w:szCs w:val="28"/>
          <w:lang w:eastAsia="zh-CN"/>
        </w:rPr>
        <w:t>2</w:t>
      </w:r>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0E209D" w:rsidRPr="00F80207" w:rsidRDefault="000E209D" w:rsidP="000E209D">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6</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Барбашова</w:t>
      </w:r>
      <w:proofErr w:type="spellEnd"/>
      <w:r w:rsidR="00DC3136">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(р-он Олимп парка)</w:t>
      </w:r>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0E209D" w:rsidRPr="00F80207" w:rsidRDefault="000E209D" w:rsidP="000E209D">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7</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Весеняя</w:t>
      </w:r>
      <w:proofErr w:type="spellEnd"/>
      <w:r>
        <w:rPr>
          <w:rFonts w:ascii="Times New Roman" w:eastAsia="Times New Roman" w:hAnsi="Times New Roman" w:cs="Times New Roman"/>
          <w:sz w:val="28"/>
          <w:szCs w:val="28"/>
          <w:lang w:eastAsia="zh-CN"/>
        </w:rPr>
        <w:t>/ ул.</w:t>
      </w:r>
      <w:r w:rsidR="00DC3136">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А</w:t>
      </w:r>
      <w:r w:rsidR="00DC3136">
        <w:rPr>
          <w:rFonts w:ascii="Times New Roman" w:eastAsia="Times New Roman" w:hAnsi="Times New Roman" w:cs="Times New Roman"/>
          <w:sz w:val="28"/>
          <w:szCs w:val="28"/>
          <w:lang w:eastAsia="zh-CN"/>
        </w:rPr>
        <w:t xml:space="preserve">. </w:t>
      </w:r>
      <w:proofErr w:type="spellStart"/>
      <w:r>
        <w:rPr>
          <w:rFonts w:ascii="Times New Roman" w:eastAsia="Times New Roman" w:hAnsi="Times New Roman" w:cs="Times New Roman"/>
          <w:sz w:val="28"/>
          <w:szCs w:val="28"/>
          <w:lang w:eastAsia="zh-CN"/>
        </w:rPr>
        <w:t>Кесаева</w:t>
      </w:r>
      <w:proofErr w:type="spellEnd"/>
      <w:r>
        <w:rPr>
          <w:rFonts w:ascii="Times New Roman" w:eastAsia="Times New Roman" w:hAnsi="Times New Roman" w:cs="Times New Roman"/>
          <w:sz w:val="28"/>
          <w:szCs w:val="28"/>
          <w:lang w:eastAsia="zh-CN"/>
        </w:rPr>
        <w:t>,</w:t>
      </w:r>
      <w:r w:rsidR="00DC3136">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38</w:t>
      </w:r>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6514CE" w:rsidRPr="00EA285F" w:rsidRDefault="006514CE" w:rsidP="006514CE">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0E209D" w:rsidRPr="00F80207" w:rsidRDefault="000E209D" w:rsidP="000E209D">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8</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ул. Владикавказская (р-он Афганского сквера),</w:t>
      </w:r>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0E209D" w:rsidRPr="00F80207" w:rsidRDefault="000E209D" w:rsidP="000E209D">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9</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Зангиева</w:t>
      </w:r>
      <w:proofErr w:type="spellEnd"/>
      <w:r>
        <w:rPr>
          <w:rFonts w:ascii="Times New Roman" w:eastAsia="Times New Roman" w:hAnsi="Times New Roman" w:cs="Times New Roman"/>
          <w:sz w:val="28"/>
          <w:szCs w:val="28"/>
          <w:lang w:eastAsia="zh-CN"/>
        </w:rPr>
        <w:t>, (р-он рынка «</w:t>
      </w:r>
      <w:proofErr w:type="spellStart"/>
      <w:r w:rsidR="00D67D31">
        <w:rPr>
          <w:rFonts w:ascii="Times New Roman" w:eastAsia="Times New Roman" w:hAnsi="Times New Roman" w:cs="Times New Roman"/>
          <w:sz w:val="28"/>
          <w:szCs w:val="28"/>
          <w:lang w:eastAsia="zh-CN"/>
        </w:rPr>
        <w:t>Фа</w:t>
      </w:r>
      <w:r>
        <w:rPr>
          <w:rFonts w:ascii="Times New Roman" w:eastAsia="Times New Roman" w:hAnsi="Times New Roman" w:cs="Times New Roman"/>
          <w:sz w:val="28"/>
          <w:szCs w:val="28"/>
          <w:lang w:eastAsia="zh-CN"/>
        </w:rPr>
        <w:t>рн</w:t>
      </w:r>
      <w:proofErr w:type="spellEnd"/>
      <w:r>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lastRenderedPageBreak/>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0E209D" w:rsidRPr="00F80207" w:rsidRDefault="000E209D" w:rsidP="000E209D">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10</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Кесаева</w:t>
      </w:r>
      <w:proofErr w:type="spellEnd"/>
      <w:r>
        <w:rPr>
          <w:rFonts w:ascii="Times New Roman" w:eastAsia="Times New Roman" w:hAnsi="Times New Roman" w:cs="Times New Roman"/>
          <w:sz w:val="28"/>
          <w:szCs w:val="28"/>
          <w:lang w:eastAsia="zh-CN"/>
        </w:rPr>
        <w:t xml:space="preserve">/ул. З. Космодемьянской,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0E209D" w:rsidRPr="00F80207" w:rsidRDefault="000E209D" w:rsidP="000E209D">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11</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Кесаева</w:t>
      </w:r>
      <w:proofErr w:type="spellEnd"/>
      <w:r>
        <w:rPr>
          <w:rFonts w:ascii="Times New Roman" w:eastAsia="Times New Roman" w:hAnsi="Times New Roman" w:cs="Times New Roman"/>
          <w:sz w:val="28"/>
          <w:szCs w:val="28"/>
          <w:lang w:eastAsia="zh-CN"/>
        </w:rPr>
        <w:t xml:space="preserve">/ул. Чапаева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3164EE" w:rsidRPr="00F80207" w:rsidRDefault="003164EE" w:rsidP="003164EE">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12</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Куйбышева,1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3164EE" w:rsidRPr="00F80207" w:rsidRDefault="003164EE" w:rsidP="003164EE">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13</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ул. Пушкинская (р-он Комсомольского парка</w:t>
      </w:r>
      <w:r w:rsidR="00461510">
        <w:rPr>
          <w:rFonts w:ascii="Times New Roman" w:eastAsia="Times New Roman" w:hAnsi="Times New Roman" w:cs="Times New Roman"/>
          <w:sz w:val="28"/>
          <w:szCs w:val="28"/>
          <w:lang w:eastAsia="zh-CN"/>
        </w:rPr>
        <w:t>), тип</w:t>
      </w:r>
      <w:r w:rsidRPr="00F80207">
        <w:rPr>
          <w:rFonts w:ascii="Times New Roman" w:eastAsia="Times New Roman" w:hAnsi="Times New Roman" w:cs="Times New Roman"/>
          <w:sz w:val="28"/>
          <w:szCs w:val="28"/>
          <w:lang w:eastAsia="zh-CN"/>
        </w:rPr>
        <w:t xml:space="preserve">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3164EE" w:rsidRPr="00F80207" w:rsidRDefault="003164EE" w:rsidP="003164EE">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14</w:t>
      </w:r>
      <w:r w:rsidR="00D67D31">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г. Владикавказ, </w:t>
      </w:r>
      <w:r>
        <w:rPr>
          <w:rFonts w:ascii="Times New Roman" w:eastAsia="Times New Roman" w:hAnsi="Times New Roman" w:cs="Times New Roman"/>
          <w:sz w:val="28"/>
          <w:szCs w:val="28"/>
          <w:lang w:eastAsia="zh-CN"/>
        </w:rPr>
        <w:t>ул. Х.</w:t>
      </w:r>
      <w:r w:rsidR="000B25B0">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Мамсурова,</w:t>
      </w:r>
      <w:r w:rsidR="000B25B0">
        <w:rPr>
          <w:rFonts w:ascii="Times New Roman" w:eastAsia="Times New Roman" w:hAnsi="Times New Roman" w:cs="Times New Roman"/>
          <w:sz w:val="28"/>
          <w:szCs w:val="28"/>
          <w:lang w:eastAsia="zh-CN"/>
        </w:rPr>
        <w:t xml:space="preserve"> </w:t>
      </w:r>
      <w:proofErr w:type="gramStart"/>
      <w:r>
        <w:rPr>
          <w:rFonts w:ascii="Times New Roman" w:eastAsia="Times New Roman" w:hAnsi="Times New Roman" w:cs="Times New Roman"/>
          <w:sz w:val="28"/>
          <w:szCs w:val="28"/>
          <w:lang w:eastAsia="zh-CN"/>
        </w:rPr>
        <w:t xml:space="preserve">58  </w:t>
      </w:r>
      <w:r w:rsidRPr="00F80207">
        <w:rPr>
          <w:rFonts w:ascii="Times New Roman" w:eastAsia="Times New Roman" w:hAnsi="Times New Roman" w:cs="Times New Roman"/>
          <w:sz w:val="28"/>
          <w:szCs w:val="28"/>
          <w:lang w:eastAsia="zh-CN"/>
        </w:rPr>
        <w:t>тип</w:t>
      </w:r>
      <w:proofErr w:type="gramEnd"/>
      <w:r w:rsidRPr="00F80207">
        <w:rPr>
          <w:rFonts w:ascii="Times New Roman" w:eastAsia="Times New Roman" w:hAnsi="Times New Roman" w:cs="Times New Roman"/>
          <w:sz w:val="28"/>
          <w:szCs w:val="28"/>
          <w:lang w:eastAsia="zh-CN"/>
        </w:rPr>
        <w:t xml:space="preserve">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0B25B0" w:rsidRPr="00F80207" w:rsidRDefault="000B25B0" w:rsidP="000B25B0">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15</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Церетели, 25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0B25B0" w:rsidRPr="00F80207" w:rsidRDefault="000B25B0" w:rsidP="000B25B0">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16</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Цоколаева</w:t>
      </w:r>
      <w:proofErr w:type="spellEnd"/>
      <w:r>
        <w:rPr>
          <w:rFonts w:ascii="Times New Roman" w:eastAsia="Times New Roman" w:hAnsi="Times New Roman" w:cs="Times New Roman"/>
          <w:sz w:val="28"/>
          <w:szCs w:val="28"/>
          <w:lang w:eastAsia="zh-CN"/>
        </w:rPr>
        <w:t>, 32 «А»</w:t>
      </w:r>
      <w:r w:rsidR="00D67D31">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010642" w:rsidRPr="00EA285F" w:rsidRDefault="00010642" w:rsidP="00010642">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0B25B0" w:rsidRPr="00F80207" w:rsidRDefault="000B25B0" w:rsidP="000B25B0">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17</w:t>
      </w:r>
      <w:r w:rsidR="00D67D31">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Шмулевича, 8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010642" w:rsidRPr="00EA285F" w:rsidRDefault="00010642" w:rsidP="00010642">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0B25B0" w:rsidRPr="00F80207" w:rsidRDefault="000B25B0" w:rsidP="000B25B0">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18</w:t>
      </w:r>
      <w:r w:rsidR="00D67D31">
        <w:rPr>
          <w:rFonts w:ascii="Times New Roman" w:eastAsia="Times New Roman" w:hAnsi="Times New Roman" w:cs="Times New Roman"/>
          <w:b/>
          <w:sz w:val="28"/>
          <w:szCs w:val="28"/>
          <w:lang w:eastAsia="zh-CN"/>
        </w:rPr>
        <w:t>:</w:t>
      </w:r>
      <w:r>
        <w:rPr>
          <w:rFonts w:ascii="Times New Roman" w:eastAsia="Times New Roman" w:hAnsi="Times New Roman" w:cs="Times New Roman"/>
          <w:b/>
          <w:sz w:val="28"/>
          <w:szCs w:val="28"/>
          <w:lang w:eastAsia="zh-CN"/>
        </w:rPr>
        <w:t xml:space="preserve"> </w:t>
      </w:r>
      <w:r w:rsidRPr="00F80207">
        <w:rPr>
          <w:rFonts w:ascii="Times New Roman" w:eastAsia="Times New Roman" w:hAnsi="Times New Roman" w:cs="Times New Roman"/>
          <w:sz w:val="28"/>
          <w:szCs w:val="28"/>
          <w:lang w:eastAsia="zh-CN"/>
        </w:rPr>
        <w:t xml:space="preserve">г. Владикавказ, </w:t>
      </w:r>
      <w:r>
        <w:rPr>
          <w:rFonts w:ascii="Times New Roman" w:eastAsia="Times New Roman" w:hAnsi="Times New Roman" w:cs="Times New Roman"/>
          <w:sz w:val="28"/>
          <w:szCs w:val="28"/>
          <w:lang w:eastAsia="zh-CN"/>
        </w:rPr>
        <w:t xml:space="preserve">АМС г. Владикавказ (1 </w:t>
      </w:r>
      <w:r w:rsidR="00D67D31">
        <w:rPr>
          <w:rFonts w:ascii="Times New Roman" w:eastAsia="Times New Roman" w:hAnsi="Times New Roman" w:cs="Times New Roman"/>
          <w:sz w:val="28"/>
          <w:szCs w:val="28"/>
          <w:lang w:eastAsia="zh-CN"/>
        </w:rPr>
        <w:t>этаж) тип</w:t>
      </w:r>
      <w:r w:rsidRPr="00F80207">
        <w:rPr>
          <w:rFonts w:ascii="Times New Roman" w:eastAsia="Times New Roman" w:hAnsi="Times New Roman" w:cs="Times New Roman"/>
          <w:sz w:val="28"/>
          <w:szCs w:val="28"/>
          <w:lang w:eastAsia="zh-CN"/>
        </w:rPr>
        <w:t xml:space="preserve"> НТО – авто</w:t>
      </w:r>
      <w:r>
        <w:rPr>
          <w:rFonts w:ascii="Times New Roman" w:eastAsia="Times New Roman" w:hAnsi="Times New Roman" w:cs="Times New Roman"/>
          <w:sz w:val="28"/>
          <w:szCs w:val="28"/>
          <w:lang w:eastAsia="zh-CN"/>
        </w:rPr>
        <w:t>мат</w:t>
      </w:r>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010642" w:rsidRPr="00EA285F" w:rsidRDefault="00010642" w:rsidP="00010642">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5F537F" w:rsidRPr="00F80207"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19:</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Барбашова</w:t>
      </w:r>
      <w:proofErr w:type="spellEnd"/>
      <w:r>
        <w:rPr>
          <w:rFonts w:ascii="Times New Roman" w:eastAsia="Times New Roman" w:hAnsi="Times New Roman" w:cs="Times New Roman"/>
          <w:sz w:val="28"/>
          <w:szCs w:val="28"/>
          <w:lang w:eastAsia="zh-CN"/>
        </w:rPr>
        <w:t>, (р-он Олимп парка)</w:t>
      </w:r>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20:</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ул. Бородинская (р-он рынка)</w:t>
      </w:r>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5F537F" w:rsidRPr="00F80207"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lastRenderedPageBreak/>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21:</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Бутырина</w:t>
      </w:r>
      <w:proofErr w:type="spellEnd"/>
      <w:r>
        <w:rPr>
          <w:rFonts w:ascii="Times New Roman" w:eastAsia="Times New Roman" w:hAnsi="Times New Roman" w:cs="Times New Roman"/>
          <w:sz w:val="28"/>
          <w:szCs w:val="28"/>
          <w:lang w:eastAsia="zh-CN"/>
        </w:rPr>
        <w:t xml:space="preserve"> (р-он Комсомольского парка)</w:t>
      </w:r>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w:t>
      </w:r>
      <w:r w:rsidR="00FC743B">
        <w:rPr>
          <w:rFonts w:ascii="Times New Roman" w:eastAsia="Times New Roman" w:hAnsi="Times New Roman" w:cs="Times New Roman"/>
          <w:b/>
          <w:sz w:val="28"/>
          <w:szCs w:val="28"/>
          <w:lang w:eastAsia="zh-CN"/>
        </w:rPr>
        <w:t>2</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ул. Владикавказская (р-он к/т «Тер</w:t>
      </w:r>
      <w:r w:rsidR="00461510">
        <w:rPr>
          <w:rFonts w:ascii="Times New Roman" w:eastAsia="Times New Roman" w:hAnsi="Times New Roman" w:cs="Times New Roman"/>
          <w:sz w:val="28"/>
          <w:szCs w:val="28"/>
          <w:lang w:eastAsia="zh-CN"/>
        </w:rPr>
        <w:t>е</w:t>
      </w:r>
      <w:r>
        <w:rPr>
          <w:rFonts w:ascii="Times New Roman" w:eastAsia="Times New Roman" w:hAnsi="Times New Roman" w:cs="Times New Roman"/>
          <w:sz w:val="28"/>
          <w:szCs w:val="28"/>
          <w:lang w:eastAsia="zh-CN"/>
        </w:rPr>
        <w:t>к»)</w:t>
      </w:r>
      <w:r w:rsidRPr="00F80207">
        <w:rPr>
          <w:rFonts w:ascii="Times New Roman" w:eastAsia="Times New Roman" w:hAnsi="Times New Roman" w:cs="Times New Roman"/>
          <w:sz w:val="28"/>
          <w:szCs w:val="28"/>
          <w:lang w:eastAsia="zh-CN"/>
        </w:rPr>
        <w:t xml:space="preserve">, 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w:t>
      </w:r>
      <w:r w:rsidR="00FC743B">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sidR="00461510">
        <w:rPr>
          <w:rFonts w:ascii="Times New Roman" w:eastAsia="Times New Roman" w:hAnsi="Times New Roman" w:cs="Times New Roman"/>
          <w:sz w:val="28"/>
          <w:szCs w:val="28"/>
          <w:lang w:eastAsia="zh-CN"/>
        </w:rPr>
        <w:t>пр. Коста,174</w:t>
      </w:r>
      <w:r>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w:t>
      </w:r>
      <w:r w:rsidR="00FC743B">
        <w:rPr>
          <w:rFonts w:ascii="Times New Roman" w:eastAsia="Times New Roman" w:hAnsi="Times New Roman" w:cs="Times New Roman"/>
          <w:b/>
          <w:sz w:val="28"/>
          <w:szCs w:val="28"/>
          <w:lang w:eastAsia="zh-CN"/>
        </w:rPr>
        <w:t>4</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ул. Га</w:t>
      </w:r>
      <w:r w:rsidR="00EA285F">
        <w:rPr>
          <w:rFonts w:ascii="Times New Roman" w:eastAsia="Times New Roman" w:hAnsi="Times New Roman" w:cs="Times New Roman"/>
          <w:sz w:val="28"/>
          <w:szCs w:val="28"/>
          <w:lang w:eastAsia="zh-CN"/>
        </w:rPr>
        <w:t>д</w:t>
      </w:r>
      <w:r>
        <w:rPr>
          <w:rFonts w:ascii="Times New Roman" w:eastAsia="Times New Roman" w:hAnsi="Times New Roman" w:cs="Times New Roman"/>
          <w:sz w:val="28"/>
          <w:szCs w:val="28"/>
          <w:lang w:eastAsia="zh-CN"/>
        </w:rPr>
        <w:t xml:space="preserve">иева (р-он магазина «Ласточка»),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010642" w:rsidRPr="00EA285F" w:rsidRDefault="00010642" w:rsidP="00010642">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w:t>
      </w:r>
      <w:r w:rsidR="00FC743B">
        <w:rPr>
          <w:rFonts w:ascii="Times New Roman" w:eastAsia="Times New Roman" w:hAnsi="Times New Roman" w:cs="Times New Roman"/>
          <w:b/>
          <w:sz w:val="28"/>
          <w:szCs w:val="28"/>
          <w:lang w:eastAsia="zh-CN"/>
        </w:rPr>
        <w:t>5</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Горького, </w:t>
      </w:r>
      <w:r w:rsidR="00912FC6">
        <w:rPr>
          <w:rFonts w:ascii="Times New Roman" w:eastAsia="Times New Roman" w:hAnsi="Times New Roman" w:cs="Times New Roman"/>
          <w:sz w:val="28"/>
          <w:szCs w:val="28"/>
          <w:lang w:eastAsia="zh-CN"/>
        </w:rPr>
        <w:t>5, тип</w:t>
      </w:r>
      <w:r w:rsidRPr="00F80207">
        <w:rPr>
          <w:rFonts w:ascii="Times New Roman" w:eastAsia="Times New Roman" w:hAnsi="Times New Roman" w:cs="Times New Roman"/>
          <w:sz w:val="28"/>
          <w:szCs w:val="28"/>
          <w:lang w:eastAsia="zh-CN"/>
        </w:rPr>
        <w:t xml:space="preserve">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r w:rsidR="00461510" w:rsidRPr="00EA285F">
        <w:rPr>
          <w:rFonts w:ascii="Times New Roman" w:eastAsia="Times New Roman" w:hAnsi="Times New Roman" w:cs="Times New Roman"/>
          <w:sz w:val="28"/>
          <w:szCs w:val="28"/>
          <w:lang w:eastAsia="zh-CN"/>
        </w:rPr>
        <w:t xml:space="preserve">рублей </w:t>
      </w:r>
      <w:r w:rsidR="00461510">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w:t>
      </w:r>
      <w:r w:rsidR="00FC743B">
        <w:rPr>
          <w:rFonts w:ascii="Times New Roman" w:eastAsia="Times New Roman" w:hAnsi="Times New Roman" w:cs="Times New Roman"/>
          <w:b/>
          <w:sz w:val="28"/>
          <w:szCs w:val="28"/>
          <w:lang w:eastAsia="zh-CN"/>
        </w:rPr>
        <w:t>6</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Горького, 81 (р-он мед. </w:t>
      </w:r>
      <w:r w:rsidR="00912FC6">
        <w:rPr>
          <w:rFonts w:ascii="Times New Roman" w:eastAsia="Times New Roman" w:hAnsi="Times New Roman" w:cs="Times New Roman"/>
          <w:sz w:val="28"/>
          <w:szCs w:val="28"/>
          <w:lang w:eastAsia="zh-CN"/>
        </w:rPr>
        <w:t>академии), тип</w:t>
      </w:r>
      <w:r w:rsidRPr="00F80207">
        <w:rPr>
          <w:rFonts w:ascii="Times New Roman" w:eastAsia="Times New Roman" w:hAnsi="Times New Roman" w:cs="Times New Roman"/>
          <w:sz w:val="28"/>
          <w:szCs w:val="28"/>
          <w:lang w:eastAsia="zh-CN"/>
        </w:rPr>
        <w:t xml:space="preserve">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proofErr w:type="gramStart"/>
      <w:r w:rsidRPr="00EA285F">
        <w:rPr>
          <w:rFonts w:ascii="Times New Roman" w:eastAsia="Times New Roman" w:hAnsi="Times New Roman" w:cs="Times New Roman"/>
          <w:sz w:val="28"/>
          <w:szCs w:val="28"/>
          <w:lang w:eastAsia="zh-CN"/>
        </w:rPr>
        <w:t xml:space="preserve">рублей </w:t>
      </w:r>
      <w:r w:rsidR="004B2DE6">
        <w:rPr>
          <w:rFonts w:ascii="Times New Roman" w:eastAsia="Times New Roman" w:hAnsi="Times New Roman" w:cs="Times New Roman"/>
          <w:sz w:val="28"/>
          <w:szCs w:val="28"/>
          <w:lang w:eastAsia="zh-CN"/>
        </w:rPr>
        <w:t xml:space="preserve"> в</w:t>
      </w:r>
      <w:proofErr w:type="gramEnd"/>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w:t>
      </w:r>
      <w:r w:rsidR="00FC743B">
        <w:rPr>
          <w:rFonts w:ascii="Times New Roman" w:eastAsia="Times New Roman" w:hAnsi="Times New Roman" w:cs="Times New Roman"/>
          <w:b/>
          <w:sz w:val="28"/>
          <w:szCs w:val="28"/>
          <w:lang w:eastAsia="zh-CN"/>
        </w:rPr>
        <w:t>7</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Зортова</w:t>
      </w:r>
      <w:proofErr w:type="spellEnd"/>
      <w:r>
        <w:rPr>
          <w:rFonts w:ascii="Times New Roman" w:eastAsia="Times New Roman" w:hAnsi="Times New Roman" w:cs="Times New Roman"/>
          <w:sz w:val="28"/>
          <w:szCs w:val="28"/>
          <w:lang w:eastAsia="zh-CN"/>
        </w:rPr>
        <w:t>/ул. Титова</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010642" w:rsidRPr="00EA285F" w:rsidRDefault="00010642" w:rsidP="00010642">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12288 </w:t>
      </w:r>
      <w:proofErr w:type="gramStart"/>
      <w:r w:rsidRPr="00EA285F">
        <w:rPr>
          <w:rFonts w:ascii="Times New Roman" w:eastAsia="Times New Roman" w:hAnsi="Times New Roman" w:cs="Times New Roman"/>
          <w:sz w:val="28"/>
          <w:szCs w:val="28"/>
          <w:lang w:eastAsia="zh-CN"/>
        </w:rPr>
        <w:t xml:space="preserve">рублей </w:t>
      </w:r>
      <w:r w:rsidR="004B2DE6">
        <w:rPr>
          <w:rFonts w:ascii="Times New Roman" w:eastAsia="Times New Roman" w:hAnsi="Times New Roman" w:cs="Times New Roman"/>
          <w:sz w:val="28"/>
          <w:szCs w:val="28"/>
          <w:lang w:eastAsia="zh-CN"/>
        </w:rPr>
        <w:t xml:space="preserve"> в</w:t>
      </w:r>
      <w:proofErr w:type="gramEnd"/>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5F537F" w:rsidRDefault="005F537F" w:rsidP="005F537F">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w:t>
      </w:r>
      <w:r w:rsidR="00FC743B">
        <w:rPr>
          <w:rFonts w:ascii="Times New Roman" w:eastAsia="Times New Roman" w:hAnsi="Times New Roman" w:cs="Times New Roman"/>
          <w:b/>
          <w:sz w:val="28"/>
          <w:szCs w:val="28"/>
          <w:lang w:eastAsia="zh-CN"/>
        </w:rPr>
        <w:t>8</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ул</w:t>
      </w:r>
      <w:r w:rsidR="00912FC6">
        <w:rPr>
          <w:rFonts w:ascii="Times New Roman" w:eastAsia="Times New Roman" w:hAnsi="Times New Roman" w:cs="Times New Roman"/>
          <w:sz w:val="28"/>
          <w:szCs w:val="28"/>
          <w:lang w:eastAsia="zh-CN"/>
        </w:rPr>
        <w:t xml:space="preserve">. </w:t>
      </w:r>
      <w:proofErr w:type="spellStart"/>
      <w:r>
        <w:rPr>
          <w:rFonts w:ascii="Times New Roman" w:eastAsia="Times New Roman" w:hAnsi="Times New Roman" w:cs="Times New Roman"/>
          <w:sz w:val="28"/>
          <w:szCs w:val="28"/>
          <w:lang w:eastAsia="zh-CN"/>
        </w:rPr>
        <w:t>К.М</w:t>
      </w:r>
      <w:r w:rsidR="00912FC6">
        <w:rPr>
          <w:rFonts w:ascii="Times New Roman" w:eastAsia="Times New Roman" w:hAnsi="Times New Roman" w:cs="Times New Roman"/>
          <w:sz w:val="28"/>
          <w:szCs w:val="28"/>
          <w:lang w:eastAsia="zh-CN"/>
        </w:rPr>
        <w:t>аркса</w:t>
      </w:r>
      <w:proofErr w:type="spellEnd"/>
      <w:r w:rsidR="00912FC6">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Х. Мамсуро</w:t>
      </w:r>
      <w:r w:rsidR="00912FC6">
        <w:rPr>
          <w:rFonts w:ascii="Times New Roman" w:eastAsia="Times New Roman" w:hAnsi="Times New Roman" w:cs="Times New Roman"/>
          <w:sz w:val="28"/>
          <w:szCs w:val="28"/>
          <w:lang w:eastAsia="zh-CN"/>
        </w:rPr>
        <w:t>ва</w:t>
      </w:r>
      <w:r>
        <w:rPr>
          <w:rFonts w:ascii="Times New Roman" w:eastAsia="Times New Roman" w:hAnsi="Times New Roman" w:cs="Times New Roman"/>
          <w:sz w:val="28"/>
          <w:szCs w:val="28"/>
          <w:lang w:eastAsia="zh-CN"/>
        </w:rPr>
        <w:t xml:space="preserve"> (р-он памятника М.Б.</w:t>
      </w:r>
      <w:r w:rsidR="00912FC6">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Лермонтову)</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proofErr w:type="gramStart"/>
      <w:r w:rsidRPr="00EA285F">
        <w:rPr>
          <w:rFonts w:ascii="Times New Roman" w:eastAsia="Times New Roman" w:hAnsi="Times New Roman" w:cs="Times New Roman"/>
          <w:sz w:val="28"/>
          <w:szCs w:val="28"/>
          <w:lang w:eastAsia="zh-CN"/>
        </w:rPr>
        <w:t xml:space="preserve">рублей </w:t>
      </w:r>
      <w:r w:rsidR="004B2DE6">
        <w:rPr>
          <w:rFonts w:ascii="Times New Roman" w:eastAsia="Times New Roman" w:hAnsi="Times New Roman" w:cs="Times New Roman"/>
          <w:sz w:val="28"/>
          <w:szCs w:val="28"/>
          <w:lang w:eastAsia="zh-CN"/>
        </w:rPr>
        <w:t xml:space="preserve"> в</w:t>
      </w:r>
      <w:proofErr w:type="gramEnd"/>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912FC6" w:rsidRDefault="00912FC6" w:rsidP="00912FC6">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2</w:t>
      </w:r>
      <w:r w:rsidR="00FC743B">
        <w:rPr>
          <w:rFonts w:ascii="Times New Roman" w:eastAsia="Times New Roman" w:hAnsi="Times New Roman" w:cs="Times New Roman"/>
          <w:b/>
          <w:sz w:val="28"/>
          <w:szCs w:val="28"/>
          <w:lang w:eastAsia="zh-CN"/>
        </w:rPr>
        <w:t>9</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ул. Коцоева, 23,</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proofErr w:type="gramStart"/>
      <w:r w:rsidRPr="00EA285F">
        <w:rPr>
          <w:rFonts w:ascii="Times New Roman" w:eastAsia="Times New Roman" w:hAnsi="Times New Roman" w:cs="Times New Roman"/>
          <w:sz w:val="28"/>
          <w:szCs w:val="28"/>
          <w:lang w:eastAsia="zh-CN"/>
        </w:rPr>
        <w:t xml:space="preserve">рублей </w:t>
      </w:r>
      <w:r w:rsidR="004B2DE6">
        <w:rPr>
          <w:rFonts w:ascii="Times New Roman" w:eastAsia="Times New Roman" w:hAnsi="Times New Roman" w:cs="Times New Roman"/>
          <w:sz w:val="28"/>
          <w:szCs w:val="28"/>
          <w:lang w:eastAsia="zh-CN"/>
        </w:rPr>
        <w:t xml:space="preserve"> в</w:t>
      </w:r>
      <w:proofErr w:type="gramEnd"/>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912FC6" w:rsidRDefault="00912FC6" w:rsidP="00912FC6">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sidR="00FC743B">
        <w:rPr>
          <w:rFonts w:ascii="Times New Roman" w:eastAsia="Times New Roman" w:hAnsi="Times New Roman" w:cs="Times New Roman"/>
          <w:b/>
          <w:sz w:val="28"/>
          <w:szCs w:val="28"/>
          <w:lang w:eastAsia="zh-CN"/>
        </w:rPr>
        <w:t>30</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ул. Пожарского, 10,</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EA285F" w:rsidRPr="00EA285F" w:rsidRDefault="00EA285F" w:rsidP="00EA285F">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24480 </w:t>
      </w:r>
      <w:proofErr w:type="gramStart"/>
      <w:r w:rsidRPr="00EA285F">
        <w:rPr>
          <w:rFonts w:ascii="Times New Roman" w:eastAsia="Times New Roman" w:hAnsi="Times New Roman" w:cs="Times New Roman"/>
          <w:sz w:val="28"/>
          <w:szCs w:val="28"/>
          <w:lang w:eastAsia="zh-CN"/>
        </w:rPr>
        <w:t xml:space="preserve">рублей </w:t>
      </w:r>
      <w:r w:rsidR="004B2DE6">
        <w:rPr>
          <w:rFonts w:ascii="Times New Roman" w:eastAsia="Times New Roman" w:hAnsi="Times New Roman" w:cs="Times New Roman"/>
          <w:sz w:val="28"/>
          <w:szCs w:val="28"/>
          <w:lang w:eastAsia="zh-CN"/>
        </w:rPr>
        <w:t xml:space="preserve"> в</w:t>
      </w:r>
      <w:proofErr w:type="gramEnd"/>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7344 рублей.</w:t>
      </w:r>
    </w:p>
    <w:p w:rsidR="00912FC6" w:rsidRDefault="00912FC6" w:rsidP="00912FC6">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sidR="00FC743B">
        <w:rPr>
          <w:rFonts w:ascii="Times New Roman" w:eastAsia="Times New Roman" w:hAnsi="Times New Roman" w:cs="Times New Roman"/>
          <w:b/>
          <w:sz w:val="28"/>
          <w:szCs w:val="28"/>
          <w:lang w:eastAsia="zh-CN"/>
        </w:rPr>
        <w:t>31</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ул. </w:t>
      </w:r>
      <w:proofErr w:type="spellStart"/>
      <w:r>
        <w:rPr>
          <w:rFonts w:ascii="Times New Roman" w:eastAsia="Times New Roman" w:hAnsi="Times New Roman" w:cs="Times New Roman"/>
          <w:sz w:val="28"/>
          <w:szCs w:val="28"/>
          <w:lang w:eastAsia="zh-CN"/>
        </w:rPr>
        <w:t>Тхапсаева</w:t>
      </w:r>
      <w:proofErr w:type="spellEnd"/>
      <w:r>
        <w:rPr>
          <w:rFonts w:ascii="Times New Roman" w:eastAsia="Times New Roman" w:hAnsi="Times New Roman" w:cs="Times New Roman"/>
          <w:sz w:val="28"/>
          <w:szCs w:val="28"/>
          <w:lang w:eastAsia="zh-CN"/>
        </w:rPr>
        <w:t xml:space="preserve"> (р-он динам. Моста),</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010642" w:rsidRDefault="00010642" w:rsidP="00010642">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lastRenderedPageBreak/>
        <w:t xml:space="preserve">Начальная цена за право размещения составляет 12288 </w:t>
      </w:r>
      <w:r w:rsidR="00FC743B" w:rsidRPr="00EA285F">
        <w:rPr>
          <w:rFonts w:ascii="Times New Roman" w:eastAsia="Times New Roman" w:hAnsi="Times New Roman" w:cs="Times New Roman"/>
          <w:sz w:val="28"/>
          <w:szCs w:val="28"/>
          <w:lang w:eastAsia="zh-CN"/>
        </w:rPr>
        <w:t xml:space="preserve">рублей </w:t>
      </w:r>
      <w:r w:rsidR="00FC743B">
        <w:rPr>
          <w:rFonts w:ascii="Times New Roman" w:eastAsia="Times New Roman" w:hAnsi="Times New Roman" w:cs="Times New Roman"/>
          <w:sz w:val="28"/>
          <w:szCs w:val="28"/>
          <w:lang w:eastAsia="zh-CN"/>
        </w:rPr>
        <w:t>в</w:t>
      </w:r>
      <w:r w:rsidR="004B2DE6">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Размер задатка составляет 3686 рублей.</w:t>
      </w:r>
    </w:p>
    <w:p w:rsidR="00FC743B" w:rsidRDefault="00FC743B" w:rsidP="00FC743B">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2</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пл.50 лет Октября (р-он д/к «Электрон»)</w:t>
      </w:r>
      <w:r>
        <w:rPr>
          <w:rFonts w:ascii="Times New Roman" w:eastAsia="Times New Roman" w:hAnsi="Times New Roman" w:cs="Times New Roman"/>
          <w:sz w:val="28"/>
          <w:szCs w:val="28"/>
          <w:lang w:eastAsia="zh-CN"/>
        </w:rPr>
        <w:t>,</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FC743B" w:rsidRDefault="00FC743B" w:rsidP="00FC743B">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Pr>
          <w:rFonts w:ascii="Times New Roman" w:eastAsia="Times New Roman" w:hAnsi="Times New Roman" w:cs="Times New Roman"/>
          <w:sz w:val="28"/>
          <w:szCs w:val="28"/>
          <w:lang w:eastAsia="zh-CN"/>
        </w:rPr>
        <w:t xml:space="preserve">24480 </w:t>
      </w:r>
      <w:r w:rsidRPr="00EA285F">
        <w:rPr>
          <w:rFonts w:ascii="Times New Roman" w:eastAsia="Times New Roman" w:hAnsi="Times New Roman" w:cs="Times New Roman"/>
          <w:sz w:val="28"/>
          <w:szCs w:val="28"/>
          <w:lang w:eastAsia="zh-CN"/>
        </w:rPr>
        <w:t xml:space="preserve">рублей </w:t>
      </w:r>
      <w:r>
        <w:rPr>
          <w:rFonts w:ascii="Times New Roman" w:eastAsia="Times New Roman" w:hAnsi="Times New Roman" w:cs="Times New Roman"/>
          <w:sz w:val="28"/>
          <w:szCs w:val="28"/>
          <w:lang w:eastAsia="zh-CN"/>
        </w:rPr>
        <w:t>в</w:t>
      </w:r>
      <w:r>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xml:space="preserve">. Размер задатка составляет </w:t>
      </w:r>
      <w:r>
        <w:rPr>
          <w:rFonts w:ascii="Times New Roman" w:eastAsia="Times New Roman" w:hAnsi="Times New Roman" w:cs="Times New Roman"/>
          <w:sz w:val="28"/>
          <w:szCs w:val="28"/>
          <w:lang w:eastAsia="zh-CN"/>
        </w:rPr>
        <w:t>7344</w:t>
      </w:r>
      <w:r w:rsidRPr="00EA285F">
        <w:rPr>
          <w:rFonts w:ascii="Times New Roman" w:eastAsia="Times New Roman" w:hAnsi="Times New Roman" w:cs="Times New Roman"/>
          <w:sz w:val="28"/>
          <w:szCs w:val="28"/>
          <w:lang w:eastAsia="zh-CN"/>
        </w:rPr>
        <w:t xml:space="preserve"> рублей.</w:t>
      </w:r>
    </w:p>
    <w:p w:rsidR="00FC743B" w:rsidRDefault="00FC743B" w:rsidP="00FC743B">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пос. </w:t>
      </w:r>
      <w:proofErr w:type="spellStart"/>
      <w:r>
        <w:rPr>
          <w:rFonts w:ascii="Times New Roman" w:eastAsia="Times New Roman" w:hAnsi="Times New Roman" w:cs="Times New Roman"/>
          <w:sz w:val="28"/>
          <w:szCs w:val="28"/>
          <w:lang w:eastAsia="zh-CN"/>
        </w:rPr>
        <w:t>Нижни</w:t>
      </w:r>
      <w:proofErr w:type="spellEnd"/>
      <w:r>
        <w:rPr>
          <w:rFonts w:ascii="Times New Roman" w:eastAsia="Times New Roman" w:hAnsi="Times New Roman" w:cs="Times New Roman"/>
          <w:sz w:val="28"/>
          <w:szCs w:val="28"/>
          <w:lang w:eastAsia="zh-CN"/>
        </w:rPr>
        <w:t xml:space="preserve"> Ларс</w:t>
      </w:r>
      <w:r>
        <w:rPr>
          <w:rFonts w:ascii="Times New Roman" w:eastAsia="Times New Roman" w:hAnsi="Times New Roman" w:cs="Times New Roman"/>
          <w:sz w:val="28"/>
          <w:szCs w:val="28"/>
          <w:lang w:eastAsia="zh-CN"/>
        </w:rPr>
        <w:t>,</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FC743B" w:rsidRDefault="00FC743B" w:rsidP="00FC743B">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Pr>
          <w:rFonts w:ascii="Times New Roman" w:eastAsia="Times New Roman" w:hAnsi="Times New Roman" w:cs="Times New Roman"/>
          <w:sz w:val="28"/>
          <w:szCs w:val="28"/>
          <w:lang w:eastAsia="zh-CN"/>
        </w:rPr>
        <w:t>12288</w:t>
      </w:r>
      <w:r>
        <w:rPr>
          <w:rFonts w:ascii="Times New Roman" w:eastAsia="Times New Roman" w:hAnsi="Times New Roman" w:cs="Times New Roman"/>
          <w:sz w:val="28"/>
          <w:szCs w:val="28"/>
          <w:lang w:eastAsia="zh-CN"/>
        </w:rPr>
        <w:t xml:space="preserve"> </w:t>
      </w:r>
      <w:r w:rsidRPr="00EA285F">
        <w:rPr>
          <w:rFonts w:ascii="Times New Roman" w:eastAsia="Times New Roman" w:hAnsi="Times New Roman" w:cs="Times New Roman"/>
          <w:sz w:val="28"/>
          <w:szCs w:val="28"/>
          <w:lang w:eastAsia="zh-CN"/>
        </w:rPr>
        <w:t xml:space="preserve">рублей </w:t>
      </w:r>
      <w:r>
        <w:rPr>
          <w:rFonts w:ascii="Times New Roman" w:eastAsia="Times New Roman" w:hAnsi="Times New Roman" w:cs="Times New Roman"/>
          <w:sz w:val="28"/>
          <w:szCs w:val="28"/>
          <w:lang w:eastAsia="zh-CN"/>
        </w:rPr>
        <w:t>в</w:t>
      </w:r>
      <w:r>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xml:space="preserve">. Размер задатка составляет </w:t>
      </w:r>
      <w:r>
        <w:rPr>
          <w:rFonts w:ascii="Times New Roman" w:eastAsia="Times New Roman" w:hAnsi="Times New Roman" w:cs="Times New Roman"/>
          <w:sz w:val="28"/>
          <w:szCs w:val="28"/>
          <w:lang w:eastAsia="zh-CN"/>
        </w:rPr>
        <w:t>7344</w:t>
      </w:r>
      <w:r w:rsidRPr="00EA285F">
        <w:rPr>
          <w:rFonts w:ascii="Times New Roman" w:eastAsia="Times New Roman" w:hAnsi="Times New Roman" w:cs="Times New Roman"/>
          <w:sz w:val="28"/>
          <w:szCs w:val="28"/>
          <w:lang w:eastAsia="zh-CN"/>
        </w:rPr>
        <w:t xml:space="preserve"> рублей.</w:t>
      </w:r>
    </w:p>
    <w:p w:rsidR="00FC743B" w:rsidRDefault="00FC743B" w:rsidP="00FC743B">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4</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пр. </w:t>
      </w:r>
      <w:proofErr w:type="spellStart"/>
      <w:r>
        <w:rPr>
          <w:rFonts w:ascii="Times New Roman" w:eastAsia="Times New Roman" w:hAnsi="Times New Roman" w:cs="Times New Roman"/>
          <w:sz w:val="28"/>
          <w:szCs w:val="28"/>
          <w:lang w:eastAsia="zh-CN"/>
        </w:rPr>
        <w:t>Доватора</w:t>
      </w:r>
      <w:proofErr w:type="spellEnd"/>
      <w:r>
        <w:rPr>
          <w:rFonts w:ascii="Times New Roman" w:eastAsia="Times New Roman" w:hAnsi="Times New Roman" w:cs="Times New Roman"/>
          <w:sz w:val="28"/>
          <w:szCs w:val="28"/>
          <w:lang w:eastAsia="zh-CN"/>
        </w:rPr>
        <w:t>, 95</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FC743B" w:rsidRDefault="00FC743B" w:rsidP="00FC743B">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Pr>
          <w:rFonts w:ascii="Times New Roman" w:eastAsia="Times New Roman" w:hAnsi="Times New Roman" w:cs="Times New Roman"/>
          <w:sz w:val="28"/>
          <w:szCs w:val="28"/>
          <w:lang w:eastAsia="zh-CN"/>
        </w:rPr>
        <w:t>12288</w:t>
      </w:r>
      <w:r>
        <w:rPr>
          <w:rFonts w:ascii="Times New Roman" w:eastAsia="Times New Roman" w:hAnsi="Times New Roman" w:cs="Times New Roman"/>
          <w:sz w:val="28"/>
          <w:szCs w:val="28"/>
          <w:lang w:eastAsia="zh-CN"/>
        </w:rPr>
        <w:t xml:space="preserve"> </w:t>
      </w:r>
      <w:r w:rsidRPr="00EA285F">
        <w:rPr>
          <w:rFonts w:ascii="Times New Roman" w:eastAsia="Times New Roman" w:hAnsi="Times New Roman" w:cs="Times New Roman"/>
          <w:sz w:val="28"/>
          <w:szCs w:val="28"/>
          <w:lang w:eastAsia="zh-CN"/>
        </w:rPr>
        <w:t xml:space="preserve">рублей </w:t>
      </w:r>
      <w:r>
        <w:rPr>
          <w:rFonts w:ascii="Times New Roman" w:eastAsia="Times New Roman" w:hAnsi="Times New Roman" w:cs="Times New Roman"/>
          <w:sz w:val="28"/>
          <w:szCs w:val="28"/>
          <w:lang w:eastAsia="zh-CN"/>
        </w:rPr>
        <w:t>в</w:t>
      </w:r>
      <w:r>
        <w:rPr>
          <w:rFonts w:ascii="Times New Roman" w:eastAsia="Times New Roman" w:hAnsi="Times New Roman" w:cs="Times New Roman"/>
          <w:sz w:val="28"/>
          <w:szCs w:val="28"/>
          <w:lang w:eastAsia="zh-CN"/>
        </w:rPr>
        <w:t xml:space="preserve"> год</w:t>
      </w:r>
      <w:r w:rsidRPr="00EA285F">
        <w:rPr>
          <w:rFonts w:ascii="Times New Roman" w:eastAsia="Times New Roman" w:hAnsi="Times New Roman" w:cs="Times New Roman"/>
          <w:sz w:val="28"/>
          <w:szCs w:val="28"/>
          <w:lang w:eastAsia="zh-CN"/>
        </w:rPr>
        <w:t xml:space="preserve">. Размер задатка составляет </w:t>
      </w:r>
      <w:r>
        <w:rPr>
          <w:rFonts w:ascii="Times New Roman" w:eastAsia="Times New Roman" w:hAnsi="Times New Roman" w:cs="Times New Roman"/>
          <w:sz w:val="28"/>
          <w:szCs w:val="28"/>
          <w:lang w:eastAsia="zh-CN"/>
        </w:rPr>
        <w:t>7344</w:t>
      </w:r>
      <w:r w:rsidRPr="00EA285F">
        <w:rPr>
          <w:rFonts w:ascii="Times New Roman" w:eastAsia="Times New Roman" w:hAnsi="Times New Roman" w:cs="Times New Roman"/>
          <w:sz w:val="28"/>
          <w:szCs w:val="28"/>
          <w:lang w:eastAsia="zh-CN"/>
        </w:rPr>
        <w:t xml:space="preserve"> рублей.</w:t>
      </w:r>
    </w:p>
    <w:p w:rsidR="00FC743B" w:rsidRDefault="00FC743B" w:rsidP="00FC743B">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5</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пр. </w:t>
      </w:r>
      <w:proofErr w:type="spellStart"/>
      <w:r>
        <w:rPr>
          <w:rFonts w:ascii="Times New Roman" w:eastAsia="Times New Roman" w:hAnsi="Times New Roman" w:cs="Times New Roman"/>
          <w:sz w:val="28"/>
          <w:szCs w:val="28"/>
          <w:lang w:eastAsia="zh-CN"/>
        </w:rPr>
        <w:t>Доватора</w:t>
      </w:r>
      <w:proofErr w:type="spellEnd"/>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23/ул. Первомайская,</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461510" w:rsidRDefault="00461510" w:rsidP="00461510">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Pr>
          <w:rFonts w:ascii="Times New Roman" w:eastAsia="Times New Roman" w:hAnsi="Times New Roman" w:cs="Times New Roman"/>
          <w:sz w:val="28"/>
          <w:szCs w:val="28"/>
          <w:lang w:eastAsia="zh-CN"/>
        </w:rPr>
        <w:t xml:space="preserve">24480 </w:t>
      </w:r>
      <w:r w:rsidRPr="00EA285F">
        <w:rPr>
          <w:rFonts w:ascii="Times New Roman" w:eastAsia="Times New Roman" w:hAnsi="Times New Roman" w:cs="Times New Roman"/>
          <w:sz w:val="28"/>
          <w:szCs w:val="28"/>
          <w:lang w:eastAsia="zh-CN"/>
        </w:rPr>
        <w:t xml:space="preserve">рублей </w:t>
      </w:r>
      <w:r>
        <w:rPr>
          <w:rFonts w:ascii="Times New Roman" w:eastAsia="Times New Roman" w:hAnsi="Times New Roman" w:cs="Times New Roman"/>
          <w:sz w:val="28"/>
          <w:szCs w:val="28"/>
          <w:lang w:eastAsia="zh-CN"/>
        </w:rPr>
        <w:t>в год</w:t>
      </w:r>
      <w:r w:rsidRPr="00EA285F">
        <w:rPr>
          <w:rFonts w:ascii="Times New Roman" w:eastAsia="Times New Roman" w:hAnsi="Times New Roman" w:cs="Times New Roman"/>
          <w:sz w:val="28"/>
          <w:szCs w:val="28"/>
          <w:lang w:eastAsia="zh-CN"/>
        </w:rPr>
        <w:t xml:space="preserve">. Размер задатка составляет </w:t>
      </w:r>
      <w:r>
        <w:rPr>
          <w:rFonts w:ascii="Times New Roman" w:eastAsia="Times New Roman" w:hAnsi="Times New Roman" w:cs="Times New Roman"/>
          <w:sz w:val="28"/>
          <w:szCs w:val="28"/>
          <w:lang w:eastAsia="zh-CN"/>
        </w:rPr>
        <w:t>7344</w:t>
      </w:r>
      <w:r w:rsidRPr="00EA285F">
        <w:rPr>
          <w:rFonts w:ascii="Times New Roman" w:eastAsia="Times New Roman" w:hAnsi="Times New Roman" w:cs="Times New Roman"/>
          <w:sz w:val="28"/>
          <w:szCs w:val="28"/>
          <w:lang w:eastAsia="zh-CN"/>
        </w:rPr>
        <w:t xml:space="preserve"> рублей.</w:t>
      </w:r>
    </w:p>
    <w:p w:rsidR="00FC743B" w:rsidRDefault="00FC743B" w:rsidP="00FC743B">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6</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пр. </w:t>
      </w:r>
      <w:proofErr w:type="spellStart"/>
      <w:r>
        <w:rPr>
          <w:rFonts w:ascii="Times New Roman" w:eastAsia="Times New Roman" w:hAnsi="Times New Roman" w:cs="Times New Roman"/>
          <w:sz w:val="28"/>
          <w:szCs w:val="28"/>
          <w:lang w:eastAsia="zh-CN"/>
        </w:rPr>
        <w:t>Коста</w:t>
      </w:r>
      <w:proofErr w:type="spellEnd"/>
      <w:r>
        <w:rPr>
          <w:rFonts w:ascii="Times New Roman" w:eastAsia="Times New Roman" w:hAnsi="Times New Roman" w:cs="Times New Roman"/>
          <w:sz w:val="28"/>
          <w:szCs w:val="28"/>
          <w:lang w:eastAsia="zh-CN"/>
        </w:rPr>
        <w:t>/ул. Ген. Плиева</w:t>
      </w:r>
      <w:r>
        <w:rPr>
          <w:rFonts w:ascii="Times New Roman" w:eastAsia="Times New Roman" w:hAnsi="Times New Roman" w:cs="Times New Roman"/>
          <w:sz w:val="28"/>
          <w:szCs w:val="28"/>
          <w:lang w:eastAsia="zh-CN"/>
        </w:rPr>
        <w:t>,</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461510" w:rsidRDefault="00461510" w:rsidP="00461510">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Pr>
          <w:rFonts w:ascii="Times New Roman" w:eastAsia="Times New Roman" w:hAnsi="Times New Roman" w:cs="Times New Roman"/>
          <w:sz w:val="28"/>
          <w:szCs w:val="28"/>
          <w:lang w:eastAsia="zh-CN"/>
        </w:rPr>
        <w:t xml:space="preserve">24480 </w:t>
      </w:r>
      <w:r w:rsidRPr="00EA285F">
        <w:rPr>
          <w:rFonts w:ascii="Times New Roman" w:eastAsia="Times New Roman" w:hAnsi="Times New Roman" w:cs="Times New Roman"/>
          <w:sz w:val="28"/>
          <w:szCs w:val="28"/>
          <w:lang w:eastAsia="zh-CN"/>
        </w:rPr>
        <w:t xml:space="preserve">рублей </w:t>
      </w:r>
      <w:r>
        <w:rPr>
          <w:rFonts w:ascii="Times New Roman" w:eastAsia="Times New Roman" w:hAnsi="Times New Roman" w:cs="Times New Roman"/>
          <w:sz w:val="28"/>
          <w:szCs w:val="28"/>
          <w:lang w:eastAsia="zh-CN"/>
        </w:rPr>
        <w:t>в год</w:t>
      </w:r>
      <w:r w:rsidRPr="00EA285F">
        <w:rPr>
          <w:rFonts w:ascii="Times New Roman" w:eastAsia="Times New Roman" w:hAnsi="Times New Roman" w:cs="Times New Roman"/>
          <w:sz w:val="28"/>
          <w:szCs w:val="28"/>
          <w:lang w:eastAsia="zh-CN"/>
        </w:rPr>
        <w:t xml:space="preserve">. Размер задатка составляет </w:t>
      </w:r>
      <w:r>
        <w:rPr>
          <w:rFonts w:ascii="Times New Roman" w:eastAsia="Times New Roman" w:hAnsi="Times New Roman" w:cs="Times New Roman"/>
          <w:sz w:val="28"/>
          <w:szCs w:val="28"/>
          <w:lang w:eastAsia="zh-CN"/>
        </w:rPr>
        <w:t>7344</w:t>
      </w:r>
      <w:r w:rsidRPr="00EA285F">
        <w:rPr>
          <w:rFonts w:ascii="Times New Roman" w:eastAsia="Times New Roman" w:hAnsi="Times New Roman" w:cs="Times New Roman"/>
          <w:sz w:val="28"/>
          <w:szCs w:val="28"/>
          <w:lang w:eastAsia="zh-CN"/>
        </w:rPr>
        <w:t xml:space="preserve"> рублей.</w:t>
      </w:r>
    </w:p>
    <w:p w:rsidR="00FC743B" w:rsidRDefault="00FC743B" w:rsidP="00FC743B">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7</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пр. </w:t>
      </w:r>
      <w:proofErr w:type="spellStart"/>
      <w:r>
        <w:rPr>
          <w:rFonts w:ascii="Times New Roman" w:eastAsia="Times New Roman" w:hAnsi="Times New Roman" w:cs="Times New Roman"/>
          <w:sz w:val="28"/>
          <w:szCs w:val="28"/>
          <w:lang w:eastAsia="zh-CN"/>
        </w:rPr>
        <w:t>Коста</w:t>
      </w:r>
      <w:proofErr w:type="spellEnd"/>
      <w:r>
        <w:rPr>
          <w:rFonts w:ascii="Times New Roman" w:eastAsia="Times New Roman" w:hAnsi="Times New Roman" w:cs="Times New Roman"/>
          <w:sz w:val="28"/>
          <w:szCs w:val="28"/>
          <w:lang w:eastAsia="zh-CN"/>
        </w:rPr>
        <w:t xml:space="preserve"> (р-он ТЦ Арктика)</w:t>
      </w:r>
      <w:r>
        <w:rPr>
          <w:rFonts w:ascii="Times New Roman" w:eastAsia="Times New Roman" w:hAnsi="Times New Roman" w:cs="Times New Roman"/>
          <w:sz w:val="28"/>
          <w:szCs w:val="28"/>
          <w:lang w:eastAsia="zh-CN"/>
        </w:rPr>
        <w:t>,</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461510" w:rsidRDefault="00461510" w:rsidP="00461510">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Pr>
          <w:rFonts w:ascii="Times New Roman" w:eastAsia="Times New Roman" w:hAnsi="Times New Roman" w:cs="Times New Roman"/>
          <w:sz w:val="28"/>
          <w:szCs w:val="28"/>
          <w:lang w:eastAsia="zh-CN"/>
        </w:rPr>
        <w:t xml:space="preserve">24480 </w:t>
      </w:r>
      <w:r w:rsidRPr="00EA285F">
        <w:rPr>
          <w:rFonts w:ascii="Times New Roman" w:eastAsia="Times New Roman" w:hAnsi="Times New Roman" w:cs="Times New Roman"/>
          <w:sz w:val="28"/>
          <w:szCs w:val="28"/>
          <w:lang w:eastAsia="zh-CN"/>
        </w:rPr>
        <w:t xml:space="preserve">рублей </w:t>
      </w:r>
      <w:r>
        <w:rPr>
          <w:rFonts w:ascii="Times New Roman" w:eastAsia="Times New Roman" w:hAnsi="Times New Roman" w:cs="Times New Roman"/>
          <w:sz w:val="28"/>
          <w:szCs w:val="28"/>
          <w:lang w:eastAsia="zh-CN"/>
        </w:rPr>
        <w:t>в год</w:t>
      </w:r>
      <w:r w:rsidRPr="00EA285F">
        <w:rPr>
          <w:rFonts w:ascii="Times New Roman" w:eastAsia="Times New Roman" w:hAnsi="Times New Roman" w:cs="Times New Roman"/>
          <w:sz w:val="28"/>
          <w:szCs w:val="28"/>
          <w:lang w:eastAsia="zh-CN"/>
        </w:rPr>
        <w:t xml:space="preserve">. Размер задатка составляет </w:t>
      </w:r>
      <w:r>
        <w:rPr>
          <w:rFonts w:ascii="Times New Roman" w:eastAsia="Times New Roman" w:hAnsi="Times New Roman" w:cs="Times New Roman"/>
          <w:sz w:val="28"/>
          <w:szCs w:val="28"/>
          <w:lang w:eastAsia="zh-CN"/>
        </w:rPr>
        <w:t>7344</w:t>
      </w:r>
      <w:r w:rsidRPr="00EA285F">
        <w:rPr>
          <w:rFonts w:ascii="Times New Roman" w:eastAsia="Times New Roman" w:hAnsi="Times New Roman" w:cs="Times New Roman"/>
          <w:sz w:val="28"/>
          <w:szCs w:val="28"/>
          <w:lang w:eastAsia="zh-CN"/>
        </w:rPr>
        <w:t xml:space="preserve"> рублей.</w:t>
      </w:r>
    </w:p>
    <w:p w:rsidR="00461510" w:rsidRDefault="00461510" w:rsidP="00461510">
      <w:pPr>
        <w:suppressAutoHyphens/>
        <w:spacing w:after="0" w:line="240" w:lineRule="auto"/>
        <w:ind w:firstLine="705"/>
        <w:jc w:val="both"/>
        <w:rPr>
          <w:rFonts w:ascii="Times New Roman" w:eastAsia="Times New Roman" w:hAnsi="Times New Roman" w:cs="Times New Roman"/>
          <w:color w:val="000000"/>
          <w:sz w:val="28"/>
          <w:szCs w:val="28"/>
          <w:lang w:eastAsia="zh-CN"/>
        </w:rPr>
      </w:pPr>
      <w:r w:rsidRPr="00F80207">
        <w:rPr>
          <w:rFonts w:ascii="Times New Roman" w:eastAsia="Times New Roman" w:hAnsi="Times New Roman" w:cs="Times New Roman"/>
          <w:b/>
          <w:sz w:val="28"/>
          <w:szCs w:val="28"/>
          <w:lang w:eastAsia="zh-CN"/>
        </w:rPr>
        <w:t>Лот №</w:t>
      </w:r>
      <w:r>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8</w:t>
      </w:r>
      <w:r>
        <w:rPr>
          <w:rFonts w:ascii="Times New Roman" w:eastAsia="Times New Roman" w:hAnsi="Times New Roman" w:cs="Times New Roman"/>
          <w:b/>
          <w:sz w:val="28"/>
          <w:szCs w:val="28"/>
          <w:lang w:eastAsia="zh-CN"/>
        </w:rPr>
        <w:t>:</w:t>
      </w:r>
      <w:r w:rsidRPr="00F80207">
        <w:rPr>
          <w:rFonts w:ascii="Times New Roman" w:eastAsia="Times New Roman" w:hAnsi="Times New Roman" w:cs="Times New Roman"/>
          <w:sz w:val="28"/>
          <w:szCs w:val="28"/>
          <w:lang w:eastAsia="zh-CN"/>
        </w:rPr>
        <w:t xml:space="preserve"> г. Владикавказ, </w:t>
      </w:r>
      <w:r>
        <w:rPr>
          <w:rFonts w:ascii="Times New Roman" w:eastAsia="Times New Roman" w:hAnsi="Times New Roman" w:cs="Times New Roman"/>
          <w:sz w:val="28"/>
          <w:szCs w:val="28"/>
          <w:lang w:eastAsia="zh-CN"/>
        </w:rPr>
        <w:t xml:space="preserve">пр. </w:t>
      </w:r>
      <w:proofErr w:type="spellStart"/>
      <w:r>
        <w:rPr>
          <w:rFonts w:ascii="Times New Roman" w:eastAsia="Times New Roman" w:hAnsi="Times New Roman" w:cs="Times New Roman"/>
          <w:sz w:val="28"/>
          <w:szCs w:val="28"/>
          <w:lang w:eastAsia="zh-CN"/>
        </w:rPr>
        <w:t>Коста</w:t>
      </w:r>
      <w:proofErr w:type="spellEnd"/>
      <w:r>
        <w:rPr>
          <w:rFonts w:ascii="Times New Roman" w:eastAsia="Times New Roman" w:hAnsi="Times New Roman" w:cs="Times New Roman"/>
          <w:sz w:val="28"/>
          <w:szCs w:val="28"/>
          <w:lang w:eastAsia="zh-CN"/>
        </w:rPr>
        <w:t xml:space="preserve"> (р-он </w:t>
      </w:r>
      <w:r>
        <w:rPr>
          <w:rFonts w:ascii="Times New Roman" w:eastAsia="Times New Roman" w:hAnsi="Times New Roman" w:cs="Times New Roman"/>
          <w:sz w:val="28"/>
          <w:szCs w:val="28"/>
          <w:lang w:eastAsia="zh-CN"/>
        </w:rPr>
        <w:t xml:space="preserve">парка </w:t>
      </w:r>
      <w:proofErr w:type="spellStart"/>
      <w:r>
        <w:rPr>
          <w:rFonts w:ascii="Times New Roman" w:eastAsia="Times New Roman" w:hAnsi="Times New Roman" w:cs="Times New Roman"/>
          <w:sz w:val="28"/>
          <w:szCs w:val="28"/>
          <w:lang w:eastAsia="zh-CN"/>
        </w:rPr>
        <w:t>Нартон</w:t>
      </w:r>
      <w:proofErr w:type="spellEnd"/>
      <w:r>
        <w:rPr>
          <w:rFonts w:ascii="Times New Roman" w:eastAsia="Times New Roman" w:hAnsi="Times New Roman" w:cs="Times New Roman"/>
          <w:sz w:val="28"/>
          <w:szCs w:val="28"/>
          <w:lang w:eastAsia="zh-CN"/>
        </w:rPr>
        <w:t>),</w:t>
      </w:r>
      <w:r w:rsidRPr="005F537F">
        <w:rPr>
          <w:rFonts w:ascii="Times New Roman" w:eastAsia="Times New Roman" w:hAnsi="Times New Roman" w:cs="Times New Roman"/>
          <w:sz w:val="28"/>
          <w:szCs w:val="28"/>
          <w:lang w:eastAsia="zh-CN"/>
        </w:rPr>
        <w:t xml:space="preserve"> </w:t>
      </w:r>
      <w:r w:rsidRPr="00F80207">
        <w:rPr>
          <w:rFonts w:ascii="Times New Roman" w:eastAsia="Times New Roman" w:hAnsi="Times New Roman" w:cs="Times New Roman"/>
          <w:sz w:val="28"/>
          <w:szCs w:val="28"/>
          <w:lang w:eastAsia="zh-CN"/>
        </w:rPr>
        <w:t xml:space="preserve">тип НТО – </w:t>
      </w:r>
      <w:proofErr w:type="spellStart"/>
      <w:r w:rsidRPr="00F80207">
        <w:rPr>
          <w:rFonts w:ascii="Times New Roman" w:eastAsia="Times New Roman" w:hAnsi="Times New Roman" w:cs="Times New Roman"/>
          <w:sz w:val="28"/>
          <w:szCs w:val="28"/>
          <w:lang w:eastAsia="zh-CN"/>
        </w:rPr>
        <w:t>автокофейня</w:t>
      </w:r>
      <w:proofErr w:type="spellEnd"/>
      <w:r w:rsidRPr="00F80207">
        <w:rPr>
          <w:rFonts w:ascii="Times New Roman" w:eastAsia="Times New Roman" w:hAnsi="Times New Roman" w:cs="Times New Roman"/>
          <w:sz w:val="28"/>
          <w:szCs w:val="28"/>
          <w:lang w:eastAsia="zh-CN"/>
        </w:rPr>
        <w:t>,</w:t>
      </w:r>
      <w:r w:rsidRPr="00F80207">
        <w:rPr>
          <w:rFonts w:ascii="Times New Roman" w:eastAsia="Times New Roman" w:hAnsi="Times New Roman" w:cs="Times New Roman"/>
          <w:color w:val="000000"/>
          <w:sz w:val="28"/>
          <w:szCs w:val="28"/>
          <w:lang w:eastAsia="zh-CN"/>
        </w:rPr>
        <w:t xml:space="preserve"> специализация –реализация кофе 8 </w:t>
      </w:r>
      <w:proofErr w:type="spellStart"/>
      <w:r w:rsidRPr="00F80207">
        <w:rPr>
          <w:rFonts w:ascii="Times New Roman" w:eastAsia="Times New Roman" w:hAnsi="Times New Roman" w:cs="Times New Roman"/>
          <w:color w:val="000000"/>
          <w:sz w:val="28"/>
          <w:szCs w:val="28"/>
          <w:lang w:eastAsia="zh-CN"/>
        </w:rPr>
        <w:t>кв.м</w:t>
      </w:r>
      <w:proofErr w:type="spellEnd"/>
      <w:r w:rsidRPr="00F80207">
        <w:rPr>
          <w:rFonts w:ascii="Times New Roman" w:eastAsia="Times New Roman" w:hAnsi="Times New Roman" w:cs="Times New Roman"/>
          <w:color w:val="000000"/>
          <w:sz w:val="28"/>
          <w:szCs w:val="28"/>
          <w:lang w:eastAsia="zh-CN"/>
        </w:rPr>
        <w:t>.</w:t>
      </w:r>
    </w:p>
    <w:p w:rsidR="00461510" w:rsidRDefault="00461510" w:rsidP="00461510">
      <w:pPr>
        <w:suppressAutoHyphens/>
        <w:spacing w:after="0" w:line="200" w:lineRule="atLeast"/>
        <w:ind w:firstLine="705"/>
        <w:jc w:val="both"/>
        <w:rPr>
          <w:rFonts w:ascii="Times New Roman" w:eastAsia="Times New Roman" w:hAnsi="Times New Roman" w:cs="Times New Roman"/>
          <w:sz w:val="28"/>
          <w:szCs w:val="28"/>
          <w:lang w:eastAsia="zh-CN"/>
        </w:rPr>
      </w:pPr>
      <w:r w:rsidRPr="00EA285F">
        <w:rPr>
          <w:rFonts w:ascii="Times New Roman" w:eastAsia="Times New Roman" w:hAnsi="Times New Roman" w:cs="Times New Roman"/>
          <w:sz w:val="28"/>
          <w:szCs w:val="28"/>
          <w:lang w:eastAsia="zh-CN"/>
        </w:rPr>
        <w:t xml:space="preserve">Начальная цена за право размещения составляет </w:t>
      </w:r>
      <w:r>
        <w:rPr>
          <w:rFonts w:ascii="Times New Roman" w:eastAsia="Times New Roman" w:hAnsi="Times New Roman" w:cs="Times New Roman"/>
          <w:sz w:val="28"/>
          <w:szCs w:val="28"/>
          <w:lang w:eastAsia="zh-CN"/>
        </w:rPr>
        <w:t xml:space="preserve">24480 </w:t>
      </w:r>
      <w:r w:rsidRPr="00EA285F">
        <w:rPr>
          <w:rFonts w:ascii="Times New Roman" w:eastAsia="Times New Roman" w:hAnsi="Times New Roman" w:cs="Times New Roman"/>
          <w:sz w:val="28"/>
          <w:szCs w:val="28"/>
          <w:lang w:eastAsia="zh-CN"/>
        </w:rPr>
        <w:t xml:space="preserve">рублей </w:t>
      </w:r>
      <w:r>
        <w:rPr>
          <w:rFonts w:ascii="Times New Roman" w:eastAsia="Times New Roman" w:hAnsi="Times New Roman" w:cs="Times New Roman"/>
          <w:sz w:val="28"/>
          <w:szCs w:val="28"/>
          <w:lang w:eastAsia="zh-CN"/>
        </w:rPr>
        <w:t>в год</w:t>
      </w:r>
      <w:r w:rsidRPr="00EA285F">
        <w:rPr>
          <w:rFonts w:ascii="Times New Roman" w:eastAsia="Times New Roman" w:hAnsi="Times New Roman" w:cs="Times New Roman"/>
          <w:sz w:val="28"/>
          <w:szCs w:val="28"/>
          <w:lang w:eastAsia="zh-CN"/>
        </w:rPr>
        <w:t xml:space="preserve">. Размер задатка составляет </w:t>
      </w:r>
      <w:r>
        <w:rPr>
          <w:rFonts w:ascii="Times New Roman" w:eastAsia="Times New Roman" w:hAnsi="Times New Roman" w:cs="Times New Roman"/>
          <w:sz w:val="28"/>
          <w:szCs w:val="28"/>
          <w:lang w:eastAsia="zh-CN"/>
        </w:rPr>
        <w:t>7344</w:t>
      </w:r>
      <w:r w:rsidRPr="00EA285F">
        <w:rPr>
          <w:rFonts w:ascii="Times New Roman" w:eastAsia="Times New Roman" w:hAnsi="Times New Roman" w:cs="Times New Roman"/>
          <w:sz w:val="28"/>
          <w:szCs w:val="28"/>
          <w:lang w:eastAsia="zh-CN"/>
        </w:rPr>
        <w:t xml:space="preserve"> рублей.</w:t>
      </w:r>
    </w:p>
    <w:p w:rsidR="000D7B31" w:rsidRPr="000D7B31" w:rsidRDefault="000D7B31" w:rsidP="000D7B31">
      <w:pPr>
        <w:suppressAutoHyphens/>
        <w:spacing w:after="0" w:line="200" w:lineRule="atLeast"/>
        <w:ind w:firstLine="705"/>
        <w:jc w:val="both"/>
        <w:rPr>
          <w:rFonts w:ascii="Times New Roman" w:eastAsia="Times New Roman" w:hAnsi="Times New Roman" w:cs="Times New Roman"/>
          <w:b/>
          <w:color w:val="FF0000"/>
          <w:sz w:val="26"/>
          <w:szCs w:val="26"/>
          <w:lang w:eastAsia="zh-CN"/>
        </w:rPr>
      </w:pPr>
      <w:r w:rsidRPr="000D7B31">
        <w:rPr>
          <w:rFonts w:ascii="Times New Roman" w:eastAsia="Times New Roman" w:hAnsi="Times New Roman" w:cs="Times New Roman"/>
          <w:b/>
          <w:color w:val="FF0000"/>
          <w:sz w:val="26"/>
          <w:szCs w:val="26"/>
          <w:lang w:eastAsia="zh-CN"/>
        </w:rPr>
        <w:t xml:space="preserve">Начало и окончание приема заявок на участие в аукционе: </w:t>
      </w:r>
      <w:r w:rsidRPr="000D7B31">
        <w:rPr>
          <w:rFonts w:ascii="Times New Roman" w:eastAsia="Times New Roman" w:hAnsi="Times New Roman" w:cs="Times New Roman"/>
          <w:color w:val="FF0000"/>
          <w:sz w:val="26"/>
          <w:szCs w:val="26"/>
          <w:lang w:eastAsia="zh-CN"/>
        </w:rPr>
        <w:t xml:space="preserve">с </w:t>
      </w:r>
      <w:r w:rsidR="00D33B16">
        <w:rPr>
          <w:rFonts w:ascii="Times New Roman" w:eastAsia="Times New Roman" w:hAnsi="Times New Roman" w:cs="Times New Roman"/>
          <w:color w:val="FF0000"/>
          <w:sz w:val="26"/>
          <w:szCs w:val="26"/>
          <w:lang w:eastAsia="zh-CN"/>
        </w:rPr>
        <w:t>18.</w:t>
      </w:r>
      <w:r w:rsidR="00461510">
        <w:rPr>
          <w:rFonts w:ascii="Times New Roman" w:eastAsia="Times New Roman" w:hAnsi="Times New Roman" w:cs="Times New Roman"/>
          <w:color w:val="FF0000"/>
          <w:sz w:val="26"/>
          <w:szCs w:val="26"/>
          <w:lang w:eastAsia="zh-CN"/>
        </w:rPr>
        <w:t>0</w:t>
      </w:r>
      <w:r w:rsidR="00D33B16">
        <w:rPr>
          <w:rFonts w:ascii="Times New Roman" w:eastAsia="Times New Roman" w:hAnsi="Times New Roman" w:cs="Times New Roman"/>
          <w:color w:val="FF0000"/>
          <w:sz w:val="26"/>
          <w:szCs w:val="26"/>
          <w:lang w:eastAsia="zh-CN"/>
        </w:rPr>
        <w:t>8.2018</w:t>
      </w:r>
      <w:r w:rsidRPr="000D7B31">
        <w:rPr>
          <w:rFonts w:ascii="Times New Roman" w:eastAsia="Times New Roman" w:hAnsi="Times New Roman" w:cs="Times New Roman"/>
          <w:color w:val="FF0000"/>
          <w:sz w:val="26"/>
          <w:szCs w:val="26"/>
          <w:lang w:eastAsia="zh-CN"/>
        </w:rPr>
        <w:t xml:space="preserve"> по </w:t>
      </w:r>
      <w:r w:rsidR="00D33B16">
        <w:rPr>
          <w:rFonts w:ascii="Times New Roman" w:eastAsia="Times New Roman" w:hAnsi="Times New Roman" w:cs="Times New Roman"/>
          <w:color w:val="FF0000"/>
          <w:sz w:val="26"/>
          <w:szCs w:val="26"/>
          <w:lang w:eastAsia="zh-CN"/>
        </w:rPr>
        <w:t>19</w:t>
      </w:r>
      <w:r w:rsidRPr="000D7B31">
        <w:rPr>
          <w:rFonts w:ascii="Times New Roman" w:eastAsia="Times New Roman" w:hAnsi="Times New Roman" w:cs="Times New Roman"/>
          <w:color w:val="FF0000"/>
          <w:sz w:val="26"/>
          <w:szCs w:val="26"/>
          <w:lang w:eastAsia="zh-CN"/>
        </w:rPr>
        <w:t>.0</w:t>
      </w:r>
      <w:r w:rsidR="00D33B16">
        <w:rPr>
          <w:rFonts w:ascii="Times New Roman" w:eastAsia="Times New Roman" w:hAnsi="Times New Roman" w:cs="Times New Roman"/>
          <w:color w:val="FF0000"/>
          <w:sz w:val="26"/>
          <w:szCs w:val="26"/>
          <w:lang w:eastAsia="zh-CN"/>
        </w:rPr>
        <w:t>9</w:t>
      </w:r>
      <w:r w:rsidRPr="000D7B31">
        <w:rPr>
          <w:rFonts w:ascii="Times New Roman" w:eastAsia="Times New Roman" w:hAnsi="Times New Roman" w:cs="Times New Roman"/>
          <w:color w:val="FF0000"/>
          <w:sz w:val="26"/>
          <w:szCs w:val="26"/>
          <w:lang w:eastAsia="zh-CN"/>
        </w:rPr>
        <w:t>.2018г.</w:t>
      </w:r>
      <w:bookmarkStart w:id="0" w:name="_GoBack"/>
      <w:bookmarkEnd w:id="0"/>
    </w:p>
    <w:p w:rsidR="000D7B31" w:rsidRPr="000D7B31" w:rsidRDefault="000D7B31" w:rsidP="000D7B31">
      <w:pPr>
        <w:suppressAutoHyphens/>
        <w:spacing w:after="0" w:line="200" w:lineRule="atLeast"/>
        <w:ind w:firstLine="705"/>
        <w:jc w:val="both"/>
        <w:rPr>
          <w:rFonts w:ascii="Times New Roman" w:eastAsia="Times New Roman" w:hAnsi="Times New Roman" w:cs="Times New Roman"/>
          <w:color w:val="FF0000"/>
          <w:sz w:val="26"/>
          <w:szCs w:val="26"/>
          <w:lang w:eastAsia="zh-CN"/>
        </w:rPr>
      </w:pPr>
      <w:r w:rsidRPr="000D7B31">
        <w:rPr>
          <w:rFonts w:ascii="Times New Roman" w:eastAsia="Times New Roman" w:hAnsi="Times New Roman" w:cs="Times New Roman"/>
          <w:b/>
          <w:color w:val="FF0000"/>
          <w:sz w:val="26"/>
          <w:szCs w:val="26"/>
          <w:lang w:eastAsia="zh-CN"/>
        </w:rPr>
        <w:t xml:space="preserve">Заявки принимаются по адресу: </w:t>
      </w:r>
      <w:proofErr w:type="spellStart"/>
      <w:r w:rsidRPr="000D7B31">
        <w:rPr>
          <w:rFonts w:ascii="Times New Roman" w:eastAsia="Times New Roman" w:hAnsi="Times New Roman" w:cs="Times New Roman"/>
          <w:color w:val="FF0000"/>
          <w:sz w:val="28"/>
          <w:szCs w:val="28"/>
          <w:lang w:eastAsia="zh-CN"/>
        </w:rPr>
        <w:t>г.Владикавказ</w:t>
      </w:r>
      <w:proofErr w:type="spellEnd"/>
      <w:r w:rsidRPr="000D7B31">
        <w:rPr>
          <w:rFonts w:ascii="Times New Roman" w:eastAsia="Times New Roman" w:hAnsi="Times New Roman" w:cs="Times New Roman"/>
          <w:color w:val="FF0000"/>
          <w:sz w:val="28"/>
          <w:szCs w:val="28"/>
          <w:lang w:eastAsia="zh-CN"/>
        </w:rPr>
        <w:t xml:space="preserve">, </w:t>
      </w:r>
      <w:proofErr w:type="spellStart"/>
      <w:r w:rsidRPr="000D7B31">
        <w:rPr>
          <w:rFonts w:ascii="Times New Roman" w:eastAsia="Times New Roman" w:hAnsi="Times New Roman" w:cs="Times New Roman"/>
          <w:color w:val="FF0000"/>
          <w:sz w:val="28"/>
          <w:szCs w:val="28"/>
          <w:lang w:eastAsia="zh-CN"/>
        </w:rPr>
        <w:t>пл.Штыба</w:t>
      </w:r>
      <w:proofErr w:type="spellEnd"/>
      <w:r w:rsidRPr="000D7B31">
        <w:rPr>
          <w:rFonts w:ascii="Times New Roman" w:eastAsia="Times New Roman" w:hAnsi="Times New Roman" w:cs="Times New Roman"/>
          <w:color w:val="FF0000"/>
          <w:sz w:val="28"/>
          <w:szCs w:val="28"/>
          <w:lang w:eastAsia="zh-CN"/>
        </w:rPr>
        <w:t>, 2, 3 этаж, кабинет №308, с 10 ч. 00 мин. до 17 ч. 00 мин. ежедневно.</w:t>
      </w:r>
    </w:p>
    <w:p w:rsidR="000D7B31" w:rsidRPr="000D7B31" w:rsidRDefault="000D7B31" w:rsidP="000D7B31">
      <w:pPr>
        <w:suppressAutoHyphens/>
        <w:spacing w:after="0" w:line="200" w:lineRule="atLeast"/>
        <w:ind w:firstLine="705"/>
        <w:jc w:val="both"/>
        <w:rPr>
          <w:rFonts w:ascii="Times New Roman" w:eastAsia="Times New Roman" w:hAnsi="Times New Roman" w:cs="Times New Roman"/>
          <w:color w:val="FF0000"/>
          <w:sz w:val="28"/>
          <w:szCs w:val="28"/>
          <w:lang w:eastAsia="zh-CN"/>
        </w:rPr>
      </w:pPr>
      <w:r w:rsidRPr="000D7B31">
        <w:rPr>
          <w:rFonts w:ascii="Times New Roman" w:eastAsia="Times New Roman" w:hAnsi="Times New Roman" w:cs="Times New Roman"/>
          <w:b/>
          <w:color w:val="FF0000"/>
          <w:sz w:val="28"/>
          <w:szCs w:val="28"/>
          <w:lang w:eastAsia="zh-CN"/>
        </w:rPr>
        <w:t>Место проведения аукциона:</w:t>
      </w:r>
      <w:r w:rsidRPr="000D7B31">
        <w:rPr>
          <w:rFonts w:ascii="Times New Roman" w:eastAsia="Times New Roman" w:hAnsi="Times New Roman" w:cs="Times New Roman"/>
          <w:color w:val="FF0000"/>
          <w:sz w:val="28"/>
          <w:szCs w:val="28"/>
          <w:lang w:eastAsia="zh-CN"/>
        </w:rPr>
        <w:t xml:space="preserve"> г. Владикавказ, пл. Штыба, 2, 3 этаж, кабинет №308.</w:t>
      </w:r>
    </w:p>
    <w:p w:rsidR="000D7B31" w:rsidRPr="000D7B31" w:rsidRDefault="000D7B31" w:rsidP="000D7B31">
      <w:pPr>
        <w:suppressAutoHyphens/>
        <w:spacing w:after="0" w:line="200" w:lineRule="atLeast"/>
        <w:ind w:firstLine="705"/>
        <w:jc w:val="both"/>
        <w:rPr>
          <w:rFonts w:ascii="Times New Roman" w:eastAsia="Times New Roman" w:hAnsi="Times New Roman" w:cs="Times New Roman"/>
          <w:color w:val="FF0000"/>
          <w:sz w:val="28"/>
          <w:szCs w:val="28"/>
          <w:lang w:eastAsia="zh-CN"/>
        </w:rPr>
      </w:pPr>
      <w:r w:rsidRPr="000D7B31">
        <w:rPr>
          <w:rFonts w:ascii="Times New Roman" w:eastAsia="Times New Roman" w:hAnsi="Times New Roman" w:cs="Times New Roman"/>
          <w:b/>
          <w:color w:val="FF0000"/>
          <w:sz w:val="28"/>
          <w:szCs w:val="28"/>
          <w:lang w:eastAsia="zh-CN"/>
        </w:rPr>
        <w:t>Дата и время проведения аукциона:</w:t>
      </w:r>
      <w:r w:rsidR="00531189">
        <w:rPr>
          <w:rFonts w:ascii="Times New Roman" w:eastAsia="Times New Roman" w:hAnsi="Times New Roman" w:cs="Times New Roman"/>
          <w:b/>
          <w:color w:val="FF0000"/>
          <w:sz w:val="28"/>
          <w:szCs w:val="28"/>
          <w:lang w:eastAsia="zh-CN"/>
        </w:rPr>
        <w:t xml:space="preserve"> </w:t>
      </w:r>
      <w:r w:rsidR="00531189">
        <w:rPr>
          <w:rFonts w:ascii="Times New Roman" w:eastAsia="Times New Roman" w:hAnsi="Times New Roman" w:cs="Times New Roman"/>
          <w:color w:val="FF0000"/>
          <w:sz w:val="28"/>
          <w:szCs w:val="28"/>
          <w:lang w:eastAsia="zh-CN"/>
        </w:rPr>
        <w:t>25</w:t>
      </w:r>
      <w:r w:rsidRPr="000D7B31">
        <w:rPr>
          <w:rFonts w:ascii="Times New Roman" w:eastAsia="Times New Roman" w:hAnsi="Times New Roman" w:cs="Times New Roman"/>
          <w:color w:val="FF0000"/>
          <w:sz w:val="28"/>
          <w:szCs w:val="28"/>
          <w:lang w:eastAsia="zh-CN"/>
        </w:rPr>
        <w:t>.0</w:t>
      </w:r>
      <w:r w:rsidR="00531189">
        <w:rPr>
          <w:rFonts w:ascii="Times New Roman" w:eastAsia="Times New Roman" w:hAnsi="Times New Roman" w:cs="Times New Roman"/>
          <w:color w:val="FF0000"/>
          <w:sz w:val="28"/>
          <w:szCs w:val="28"/>
          <w:lang w:eastAsia="zh-CN"/>
        </w:rPr>
        <w:t>9</w:t>
      </w:r>
      <w:r w:rsidRPr="000D7B31">
        <w:rPr>
          <w:rFonts w:ascii="Times New Roman" w:eastAsia="Times New Roman" w:hAnsi="Times New Roman" w:cs="Times New Roman"/>
          <w:color w:val="FF0000"/>
          <w:sz w:val="28"/>
          <w:szCs w:val="28"/>
          <w:lang w:eastAsia="zh-CN"/>
        </w:rPr>
        <w:t xml:space="preserve">.2018, начало регистрации с 10 ч. 00мин., начало аукциона в 11 ч. 00 мин. </w:t>
      </w:r>
    </w:p>
    <w:p w:rsidR="000D7B31" w:rsidRPr="000D7B31" w:rsidRDefault="000D7B31" w:rsidP="000D7B31">
      <w:pPr>
        <w:suppressAutoHyphens/>
        <w:spacing w:after="0" w:line="200" w:lineRule="atLeast"/>
        <w:ind w:firstLine="705"/>
        <w:jc w:val="both"/>
        <w:rPr>
          <w:rFonts w:ascii="Times New Roman" w:eastAsia="Times New Roman" w:hAnsi="Times New Roman" w:cs="Times New Roman"/>
          <w:color w:val="FF0000"/>
          <w:sz w:val="28"/>
          <w:szCs w:val="28"/>
          <w:lang w:eastAsia="zh-CN"/>
        </w:rPr>
      </w:pPr>
      <w:r w:rsidRPr="000D7B31">
        <w:rPr>
          <w:rFonts w:ascii="Times New Roman" w:eastAsia="Times New Roman" w:hAnsi="Times New Roman" w:cs="Times New Roman"/>
          <w:b/>
          <w:color w:val="FF0000"/>
          <w:sz w:val="28"/>
          <w:szCs w:val="28"/>
          <w:lang w:eastAsia="zh-CN"/>
        </w:rPr>
        <w:t>Шаг аукциона составляет:</w:t>
      </w:r>
      <w:r w:rsidRPr="000D7B31">
        <w:rPr>
          <w:rFonts w:ascii="Times New Roman" w:eastAsia="Times New Roman" w:hAnsi="Times New Roman" w:cs="Times New Roman"/>
          <w:color w:val="FF0000"/>
          <w:sz w:val="28"/>
          <w:szCs w:val="28"/>
          <w:lang w:eastAsia="zh-CN"/>
        </w:rPr>
        <w:t xml:space="preserve"> не более 15 % от начальной цены Лота.</w:t>
      </w:r>
    </w:p>
    <w:p w:rsidR="000D7B31" w:rsidRPr="000D7B31" w:rsidRDefault="000D7B31" w:rsidP="000D7B31">
      <w:pPr>
        <w:suppressAutoHyphens/>
        <w:spacing w:after="0" w:line="200" w:lineRule="atLeast"/>
        <w:ind w:firstLine="705"/>
        <w:jc w:val="both"/>
        <w:rPr>
          <w:rFonts w:ascii="Times New Roman" w:eastAsia="Times New Roman" w:hAnsi="Times New Roman" w:cs="Times New Roman"/>
          <w:color w:val="FF0000"/>
          <w:sz w:val="28"/>
          <w:szCs w:val="28"/>
          <w:lang w:eastAsia="zh-CN"/>
        </w:rPr>
      </w:pPr>
      <w:r w:rsidRPr="000D7B31">
        <w:rPr>
          <w:rFonts w:ascii="Times New Roman" w:eastAsia="Times New Roman" w:hAnsi="Times New Roman" w:cs="Times New Roman"/>
          <w:b/>
          <w:color w:val="FF0000"/>
          <w:sz w:val="28"/>
          <w:szCs w:val="28"/>
          <w:lang w:eastAsia="zh-CN"/>
        </w:rPr>
        <w:t xml:space="preserve">Период действия договора: </w:t>
      </w:r>
      <w:r w:rsidRPr="000D7B31">
        <w:rPr>
          <w:rFonts w:ascii="Times New Roman" w:eastAsia="Times New Roman" w:hAnsi="Times New Roman" w:cs="Times New Roman"/>
          <w:color w:val="FF0000"/>
          <w:sz w:val="28"/>
          <w:szCs w:val="28"/>
          <w:lang w:eastAsia="zh-CN"/>
        </w:rPr>
        <w:t>с 01.</w:t>
      </w:r>
      <w:r w:rsidR="00531189">
        <w:rPr>
          <w:rFonts w:ascii="Times New Roman" w:eastAsia="Times New Roman" w:hAnsi="Times New Roman" w:cs="Times New Roman"/>
          <w:color w:val="FF0000"/>
          <w:sz w:val="28"/>
          <w:szCs w:val="28"/>
          <w:lang w:eastAsia="zh-CN"/>
        </w:rPr>
        <w:t>10</w:t>
      </w:r>
      <w:r w:rsidRPr="000D7B31">
        <w:rPr>
          <w:rFonts w:ascii="Times New Roman" w:eastAsia="Times New Roman" w:hAnsi="Times New Roman" w:cs="Times New Roman"/>
          <w:color w:val="FF0000"/>
          <w:sz w:val="28"/>
          <w:szCs w:val="28"/>
          <w:lang w:eastAsia="zh-CN"/>
        </w:rPr>
        <w:t xml:space="preserve">.2018 по </w:t>
      </w:r>
      <w:r w:rsidR="00531189">
        <w:rPr>
          <w:rFonts w:ascii="Times New Roman" w:eastAsia="Times New Roman" w:hAnsi="Times New Roman" w:cs="Times New Roman"/>
          <w:color w:val="FF0000"/>
          <w:sz w:val="28"/>
          <w:szCs w:val="28"/>
          <w:lang w:eastAsia="zh-CN"/>
        </w:rPr>
        <w:t>30</w:t>
      </w:r>
      <w:r w:rsidRPr="000D7B31">
        <w:rPr>
          <w:rFonts w:ascii="Times New Roman" w:eastAsia="Times New Roman" w:hAnsi="Times New Roman" w:cs="Times New Roman"/>
          <w:color w:val="FF0000"/>
          <w:sz w:val="28"/>
          <w:szCs w:val="28"/>
          <w:lang w:eastAsia="zh-CN"/>
        </w:rPr>
        <w:t>.09.201</w:t>
      </w:r>
      <w:r w:rsidR="00531189">
        <w:rPr>
          <w:rFonts w:ascii="Times New Roman" w:eastAsia="Times New Roman" w:hAnsi="Times New Roman" w:cs="Times New Roman"/>
          <w:color w:val="FF0000"/>
          <w:sz w:val="28"/>
          <w:szCs w:val="28"/>
          <w:lang w:eastAsia="zh-CN"/>
        </w:rPr>
        <w:t>9 г.</w:t>
      </w:r>
    </w:p>
    <w:p w:rsidR="000D7B31" w:rsidRPr="000D7B31" w:rsidRDefault="000D7B31" w:rsidP="000D7B31">
      <w:pPr>
        <w:suppressAutoHyphens/>
        <w:spacing w:after="0" w:line="200" w:lineRule="atLeast"/>
        <w:ind w:firstLine="705"/>
        <w:jc w:val="both"/>
        <w:rPr>
          <w:rFonts w:ascii="Times New Roman" w:eastAsia="Times New Roman" w:hAnsi="Times New Roman" w:cs="Times New Roman"/>
          <w:color w:val="000000"/>
          <w:sz w:val="28"/>
          <w:szCs w:val="28"/>
          <w:lang w:eastAsia="zh-CN"/>
        </w:rPr>
      </w:pPr>
      <w:r w:rsidRPr="000D7B31">
        <w:rPr>
          <w:rFonts w:ascii="Times New Roman" w:eastAsia="Times New Roman" w:hAnsi="Times New Roman" w:cs="Times New Roman"/>
          <w:color w:val="000000"/>
          <w:sz w:val="28"/>
          <w:szCs w:val="28"/>
          <w:lang w:eastAsia="zh-CN"/>
        </w:rPr>
        <w:t xml:space="preserve">Победителем аукциона признается участник, предложивший наиболее высокую цену за Лот, и номер билета которого был назван аукционистом последним. </w:t>
      </w:r>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lastRenderedPageBreak/>
        <w:t xml:space="preserve">Для участия в аукционе хозяйствующие субъекты представляют в Управление экономики, предпринимательства и инвестиционных проектов АМС </w:t>
      </w:r>
      <w:proofErr w:type="spellStart"/>
      <w:r w:rsidRPr="000D7B31">
        <w:rPr>
          <w:rFonts w:ascii="Times New Roman" w:eastAsia="Times New Roman" w:hAnsi="Times New Roman" w:cs="Calibri"/>
          <w:color w:val="000000"/>
          <w:sz w:val="28"/>
          <w:szCs w:val="28"/>
          <w:lang w:eastAsia="ar-SA"/>
        </w:rPr>
        <w:t>г.Владикавказа</w:t>
      </w:r>
      <w:proofErr w:type="spellEnd"/>
      <w:r w:rsidRPr="000D7B31">
        <w:rPr>
          <w:rFonts w:ascii="Times New Roman" w:eastAsia="Times New Roman" w:hAnsi="Times New Roman" w:cs="Calibri"/>
          <w:color w:val="000000"/>
          <w:sz w:val="28"/>
          <w:szCs w:val="28"/>
          <w:lang w:eastAsia="ar-SA"/>
        </w:rPr>
        <w:t xml:space="preserve"> заявку, включающую следующие документы:</w:t>
      </w:r>
    </w:p>
    <w:p w:rsidR="000D7B31" w:rsidRPr="000D7B31" w:rsidRDefault="000D7B31" w:rsidP="000D7B31">
      <w:pPr>
        <w:suppressAutoHyphens/>
        <w:spacing w:after="0" w:line="240" w:lineRule="auto"/>
        <w:ind w:firstLine="540"/>
        <w:jc w:val="both"/>
        <w:rPr>
          <w:rFonts w:ascii="Times New Roman" w:eastAsia="Times New Roman" w:hAnsi="Times New Roman" w:cs="Calibri"/>
          <w:b/>
          <w:color w:val="000000"/>
          <w:sz w:val="28"/>
          <w:szCs w:val="28"/>
          <w:lang w:eastAsia="ar-SA"/>
        </w:rPr>
      </w:pPr>
      <w:r w:rsidRPr="000D7B31">
        <w:rPr>
          <w:rFonts w:ascii="Times New Roman" w:eastAsia="Times New Roman" w:hAnsi="Times New Roman" w:cs="Calibri"/>
          <w:b/>
          <w:color w:val="000000"/>
          <w:sz w:val="28"/>
          <w:szCs w:val="28"/>
          <w:lang w:eastAsia="ar-SA"/>
        </w:rPr>
        <w:t>К заявке на участие в аукционе прилагаются:</w:t>
      </w:r>
    </w:p>
    <w:p w:rsidR="000D7B31" w:rsidRPr="000D7B31" w:rsidRDefault="000D7B31" w:rsidP="000D7B31">
      <w:pPr>
        <w:tabs>
          <w:tab w:val="left" w:pos="5954"/>
        </w:tabs>
        <w:suppressAutoHyphens/>
        <w:spacing w:after="0" w:line="240" w:lineRule="auto"/>
        <w:ind w:firstLine="720"/>
        <w:jc w:val="both"/>
        <w:outlineLvl w:val="1"/>
        <w:rPr>
          <w:rFonts w:ascii="Times New Roman" w:eastAsia="Calibri" w:hAnsi="Times New Roman" w:cs="Calibri"/>
          <w:color w:val="000000"/>
          <w:sz w:val="28"/>
          <w:szCs w:val="28"/>
        </w:rPr>
      </w:pPr>
      <w:r w:rsidRPr="000D7B31">
        <w:rPr>
          <w:rFonts w:ascii="Times New Roman" w:eastAsia="Calibri" w:hAnsi="Times New Roman" w:cs="Calibri"/>
          <w:color w:val="000000"/>
          <w:sz w:val="28"/>
          <w:szCs w:val="28"/>
        </w:rPr>
        <w:t xml:space="preserve">1) Заявление согласно </w:t>
      </w:r>
      <w:proofErr w:type="gramStart"/>
      <w:r w:rsidRPr="000D7B31">
        <w:rPr>
          <w:rFonts w:ascii="Times New Roman" w:eastAsia="Calibri" w:hAnsi="Times New Roman" w:cs="Calibri"/>
          <w:color w:val="000000"/>
          <w:sz w:val="28"/>
          <w:szCs w:val="28"/>
        </w:rPr>
        <w:t>приложению</w:t>
      </w:r>
      <w:proofErr w:type="gramEnd"/>
      <w:r w:rsidRPr="000D7B31">
        <w:rPr>
          <w:rFonts w:ascii="Times New Roman" w:eastAsia="Calibri" w:hAnsi="Times New Roman" w:cs="Calibri"/>
          <w:color w:val="000000"/>
          <w:sz w:val="28"/>
          <w:szCs w:val="28"/>
        </w:rPr>
        <w:t xml:space="preserve"> к настоящему извещению; </w:t>
      </w:r>
    </w:p>
    <w:p w:rsidR="000D7B31" w:rsidRPr="000D7B31" w:rsidRDefault="000D7B31" w:rsidP="000D7B31">
      <w:pPr>
        <w:tabs>
          <w:tab w:val="left" w:pos="5954"/>
        </w:tabs>
        <w:suppressAutoHyphens/>
        <w:spacing w:after="0" w:line="240" w:lineRule="auto"/>
        <w:ind w:firstLine="720"/>
        <w:jc w:val="both"/>
        <w:outlineLvl w:val="1"/>
        <w:rPr>
          <w:rFonts w:ascii="Times New Roman" w:eastAsia="Calibri" w:hAnsi="Times New Roman" w:cs="Calibri"/>
          <w:color w:val="000000"/>
          <w:sz w:val="28"/>
          <w:szCs w:val="28"/>
        </w:rPr>
      </w:pPr>
      <w:r w:rsidRPr="000D7B31">
        <w:rPr>
          <w:rFonts w:ascii="Times New Roman" w:eastAsia="Calibri" w:hAnsi="Times New Roman" w:cs="Calibri"/>
          <w:color w:val="000000"/>
          <w:sz w:val="28"/>
          <w:szCs w:val="28"/>
        </w:rPr>
        <w:t>2) Копия свидетельства о государственной регистрации юридического лица (для юридических лиц), копия свидетельства о государственной регистрации физического лица в качестве индивидуального предпринимателя и копия документа, удостоверяющего личность (для индивидуальных предпринимателей), копия документа, удостоверяющего личность представителя физического или юридического лица;</w:t>
      </w:r>
    </w:p>
    <w:p w:rsidR="000D7B31" w:rsidRPr="000D7B31" w:rsidRDefault="000D7B31" w:rsidP="000D7B31">
      <w:pPr>
        <w:tabs>
          <w:tab w:val="left" w:pos="5954"/>
        </w:tabs>
        <w:suppressAutoHyphens/>
        <w:spacing w:after="0" w:line="240" w:lineRule="auto"/>
        <w:ind w:firstLine="720"/>
        <w:jc w:val="both"/>
        <w:outlineLvl w:val="1"/>
        <w:rPr>
          <w:rFonts w:ascii="Times New Roman" w:eastAsia="Calibri" w:hAnsi="Times New Roman" w:cs="Calibri"/>
          <w:color w:val="000000"/>
          <w:sz w:val="28"/>
          <w:szCs w:val="28"/>
        </w:rPr>
      </w:pPr>
      <w:r w:rsidRPr="000D7B31">
        <w:rPr>
          <w:rFonts w:ascii="Times New Roman" w:eastAsia="Calibri" w:hAnsi="Times New Roman" w:cs="Calibri"/>
          <w:color w:val="000000"/>
          <w:sz w:val="28"/>
          <w:szCs w:val="28"/>
        </w:rPr>
        <w:t>3) Копия устава (для юридического лица);</w:t>
      </w:r>
    </w:p>
    <w:p w:rsidR="000D7B31" w:rsidRPr="000D7B31" w:rsidRDefault="000D7B31" w:rsidP="000D7B31">
      <w:pPr>
        <w:tabs>
          <w:tab w:val="left" w:pos="5954"/>
        </w:tabs>
        <w:suppressAutoHyphens/>
        <w:spacing w:after="0" w:line="240" w:lineRule="auto"/>
        <w:ind w:firstLine="720"/>
        <w:jc w:val="both"/>
        <w:outlineLvl w:val="1"/>
        <w:rPr>
          <w:rFonts w:ascii="Times New Roman" w:eastAsia="Calibri" w:hAnsi="Times New Roman" w:cs="Calibri"/>
          <w:color w:val="000000"/>
          <w:sz w:val="28"/>
          <w:szCs w:val="28"/>
        </w:rPr>
      </w:pPr>
      <w:r w:rsidRPr="000D7B31">
        <w:rPr>
          <w:rFonts w:ascii="Times New Roman" w:eastAsia="Calibri" w:hAnsi="Times New Roman" w:cs="Calibri"/>
          <w:color w:val="000000"/>
          <w:sz w:val="28"/>
          <w:szCs w:val="28"/>
        </w:rPr>
        <w:t>4) Копия свидетельства о постановке на учет в налоговом органе (для юридического лица и индивидуального предпринимателя);</w:t>
      </w:r>
    </w:p>
    <w:p w:rsidR="000D7B31" w:rsidRPr="000D7B31" w:rsidRDefault="000D7B31" w:rsidP="000D7B31">
      <w:pPr>
        <w:tabs>
          <w:tab w:val="left" w:pos="5954"/>
        </w:tabs>
        <w:suppressAutoHyphens/>
        <w:spacing w:after="0" w:line="240" w:lineRule="auto"/>
        <w:ind w:firstLine="720"/>
        <w:jc w:val="both"/>
        <w:outlineLvl w:val="1"/>
        <w:rPr>
          <w:rFonts w:ascii="Times New Roman" w:eastAsia="Calibri" w:hAnsi="Times New Roman" w:cs="Calibri"/>
          <w:color w:val="000000"/>
          <w:sz w:val="28"/>
          <w:szCs w:val="28"/>
        </w:rPr>
      </w:pPr>
      <w:r w:rsidRPr="000D7B31">
        <w:rPr>
          <w:rFonts w:ascii="Times New Roman" w:eastAsia="Calibri" w:hAnsi="Times New Roman" w:cs="Calibri"/>
          <w:color w:val="000000"/>
          <w:sz w:val="28"/>
          <w:szCs w:val="28"/>
        </w:rPr>
        <w:t>5) Копия документа, подтверждающего полномочия руководителя (для юридического лица);</w:t>
      </w:r>
    </w:p>
    <w:p w:rsidR="000D7B31" w:rsidRPr="000D7B31" w:rsidRDefault="000D7B31" w:rsidP="000D7B31">
      <w:pPr>
        <w:tabs>
          <w:tab w:val="left" w:pos="5954"/>
        </w:tabs>
        <w:suppressAutoHyphens/>
        <w:spacing w:after="0" w:line="240" w:lineRule="auto"/>
        <w:ind w:firstLine="720"/>
        <w:jc w:val="both"/>
        <w:outlineLvl w:val="1"/>
        <w:rPr>
          <w:rFonts w:ascii="Times New Roman" w:eastAsia="Calibri" w:hAnsi="Times New Roman" w:cs="Calibri"/>
          <w:color w:val="000000"/>
          <w:sz w:val="28"/>
          <w:szCs w:val="28"/>
        </w:rPr>
      </w:pPr>
      <w:r w:rsidRPr="000D7B31">
        <w:rPr>
          <w:rFonts w:ascii="Times New Roman" w:eastAsia="Calibri" w:hAnsi="Times New Roman" w:cs="Calibri"/>
          <w:color w:val="000000"/>
          <w:sz w:val="28"/>
          <w:szCs w:val="28"/>
        </w:rPr>
        <w:t>6) Справки налогового органа об исполнении налогоплательщиком обязанности по уплате налогов, сборов, выданной не более чем за 90 дней до дня объявления о проведении Конкурса;</w:t>
      </w:r>
    </w:p>
    <w:p w:rsidR="000D7B31" w:rsidRPr="000D7B31" w:rsidRDefault="000D7B31" w:rsidP="000D7B31">
      <w:pPr>
        <w:tabs>
          <w:tab w:val="left" w:pos="5954"/>
        </w:tabs>
        <w:suppressAutoHyphens/>
        <w:spacing w:after="0" w:line="240" w:lineRule="auto"/>
        <w:ind w:firstLine="720"/>
        <w:jc w:val="both"/>
        <w:outlineLvl w:val="1"/>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7) Платежный документ, подтверждающий внесение денежных средств в качестве задатка для участия в аукционе, в размере, равном 30 % от начальной цены заявленного лота. Если участником конкурса является бюджетное учреждение, предоставление задатка не требуется.</w:t>
      </w:r>
    </w:p>
    <w:p w:rsidR="000D7B31" w:rsidRPr="000D7B31" w:rsidRDefault="000D7B31" w:rsidP="000D7B31">
      <w:pPr>
        <w:tabs>
          <w:tab w:val="left" w:pos="5954"/>
        </w:tabs>
        <w:suppressAutoHyphens/>
        <w:spacing w:after="0" w:line="240" w:lineRule="auto"/>
        <w:ind w:firstLine="720"/>
        <w:jc w:val="both"/>
        <w:outlineLvl w:val="1"/>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 xml:space="preserve">8) Банковские реквизиты счета хозяйствующего субъекта с обязательным указанием владельца счета. Данная информация необходима для возврата денежных средств, перечисленных хозяйствующим субъектом в качестве задатка для участия в аукционе, в случае </w:t>
      </w:r>
      <w:proofErr w:type="gramStart"/>
      <w:r w:rsidRPr="000D7B31">
        <w:rPr>
          <w:rFonts w:ascii="Times New Roman" w:eastAsia="Times New Roman" w:hAnsi="Times New Roman" w:cs="Calibri"/>
          <w:color w:val="000000"/>
          <w:sz w:val="28"/>
          <w:szCs w:val="28"/>
          <w:lang w:eastAsia="ar-SA"/>
        </w:rPr>
        <w:t>не признания</w:t>
      </w:r>
      <w:proofErr w:type="gramEnd"/>
      <w:r w:rsidRPr="000D7B31">
        <w:rPr>
          <w:rFonts w:ascii="Times New Roman" w:eastAsia="Times New Roman" w:hAnsi="Times New Roman" w:cs="Calibri"/>
          <w:color w:val="000000"/>
          <w:sz w:val="28"/>
          <w:szCs w:val="28"/>
          <w:lang w:eastAsia="ar-SA"/>
        </w:rPr>
        <w:t xml:space="preserve"> хозяйствующего субъекта победителем аукциона.</w:t>
      </w:r>
    </w:p>
    <w:p w:rsidR="000D7B31" w:rsidRPr="000D7B31" w:rsidRDefault="000D7B31" w:rsidP="000D7B31">
      <w:pPr>
        <w:tabs>
          <w:tab w:val="left" w:pos="5954"/>
        </w:tabs>
        <w:suppressAutoHyphens/>
        <w:spacing w:after="0" w:line="240" w:lineRule="auto"/>
        <w:ind w:firstLine="720"/>
        <w:jc w:val="both"/>
        <w:outlineLvl w:val="1"/>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9) Реквизиты счета (открытый в любом банке) для возврата денежных средств.</w:t>
      </w:r>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Перечисление суммы задатка хозяйствующим субъектом осуществляется по следующим реквизитам:</w:t>
      </w:r>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 xml:space="preserve">Получатель: администрация местного самоуправления </w:t>
      </w:r>
      <w:proofErr w:type="spellStart"/>
      <w:r w:rsidRPr="000D7B31">
        <w:rPr>
          <w:rFonts w:ascii="Times New Roman" w:eastAsia="Times New Roman" w:hAnsi="Times New Roman" w:cs="Calibri"/>
          <w:color w:val="000000"/>
          <w:sz w:val="28"/>
          <w:szCs w:val="28"/>
          <w:lang w:eastAsia="ar-SA"/>
        </w:rPr>
        <w:t>г.Владикавказа</w:t>
      </w:r>
      <w:proofErr w:type="spellEnd"/>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лицевой счет в УФК по РСО-Алания: 05103005030</w:t>
      </w:r>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 xml:space="preserve">Расчетный счет: 40302810590333000049 в Отделение-НБ РСО-Алания Банка России </w:t>
      </w:r>
      <w:proofErr w:type="spellStart"/>
      <w:r w:rsidRPr="000D7B31">
        <w:rPr>
          <w:rFonts w:ascii="Times New Roman" w:eastAsia="Times New Roman" w:hAnsi="Times New Roman" w:cs="Calibri"/>
          <w:color w:val="000000"/>
          <w:sz w:val="28"/>
          <w:szCs w:val="28"/>
          <w:lang w:eastAsia="ar-SA"/>
        </w:rPr>
        <w:t>г.Владикавказ</w:t>
      </w:r>
      <w:proofErr w:type="spellEnd"/>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БИК 049033001</w:t>
      </w:r>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ИНН1501002346</w:t>
      </w:r>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t>КПП 151501001</w:t>
      </w:r>
    </w:p>
    <w:p w:rsidR="000D7B31" w:rsidRPr="000D7B31" w:rsidRDefault="000D7B31" w:rsidP="000D7B31">
      <w:pPr>
        <w:suppressAutoHyphens/>
        <w:spacing w:after="0" w:line="240" w:lineRule="auto"/>
        <w:ind w:firstLine="540"/>
        <w:jc w:val="both"/>
        <w:rPr>
          <w:rFonts w:ascii="Times New Roman" w:eastAsia="Calibri" w:hAnsi="Times New Roman" w:cs="Calibri"/>
          <w:color w:val="000000"/>
          <w:sz w:val="28"/>
          <w:szCs w:val="28"/>
        </w:rPr>
      </w:pPr>
      <w:r w:rsidRPr="000D7B31">
        <w:rPr>
          <w:rFonts w:ascii="Times New Roman" w:eastAsia="Calibri" w:hAnsi="Times New Roman" w:cs="Calibri"/>
          <w:color w:val="000000"/>
          <w:sz w:val="28"/>
          <w:szCs w:val="28"/>
        </w:rPr>
        <w:t>Документы, указанные в пунктах 1, 3, 5, 7, представляются хозяйствующим субъектом самостоятельно. Документы, указанные в пунктах 2, 4, 6, запрашиваются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в случае если они не были представлены заявителем самостоятельно.</w:t>
      </w:r>
    </w:p>
    <w:p w:rsidR="000D7B31" w:rsidRPr="000D7B31" w:rsidRDefault="000D7B31" w:rsidP="000D7B31">
      <w:pPr>
        <w:suppressAutoHyphens/>
        <w:spacing w:after="0" w:line="240" w:lineRule="auto"/>
        <w:ind w:firstLine="540"/>
        <w:jc w:val="both"/>
        <w:rPr>
          <w:rFonts w:ascii="Times New Roman" w:eastAsia="Times New Roman" w:hAnsi="Times New Roman" w:cs="Calibri"/>
          <w:color w:val="000000"/>
          <w:sz w:val="28"/>
          <w:szCs w:val="28"/>
          <w:lang w:eastAsia="ar-SA"/>
        </w:rPr>
      </w:pPr>
      <w:r w:rsidRPr="000D7B31">
        <w:rPr>
          <w:rFonts w:ascii="Times New Roman" w:eastAsia="Times New Roman" w:hAnsi="Times New Roman" w:cs="Calibri"/>
          <w:color w:val="000000"/>
          <w:sz w:val="28"/>
          <w:szCs w:val="28"/>
          <w:lang w:eastAsia="ar-SA"/>
        </w:rPr>
        <w:lastRenderedPageBreak/>
        <w:t>Заявка хозяйствующего субъекта должна быть прошита, пронумерована, скреплена подписью и печатью (при наличии) хозяйствующего субъекта.</w:t>
      </w:r>
    </w:p>
    <w:p w:rsidR="000D7B31" w:rsidRPr="000D7B31" w:rsidRDefault="000D7B31" w:rsidP="000D7B31">
      <w:pPr>
        <w:tabs>
          <w:tab w:val="left" w:pos="3700"/>
        </w:tabs>
        <w:suppressAutoHyphens/>
        <w:spacing w:after="0" w:line="240" w:lineRule="auto"/>
        <w:jc w:val="both"/>
        <w:rPr>
          <w:rFonts w:ascii="Times New Roman" w:eastAsia="Times New Roman" w:hAnsi="Times New Roman" w:cs="Calibri"/>
          <w:color w:val="000000"/>
          <w:sz w:val="28"/>
          <w:szCs w:val="28"/>
          <w:lang w:eastAsia="ru-RU"/>
        </w:rPr>
      </w:pPr>
      <w:r w:rsidRPr="000D7B31">
        <w:rPr>
          <w:rFonts w:ascii="Times New Roman" w:eastAsia="Times New Roman" w:hAnsi="Times New Roman" w:cs="Calibri"/>
          <w:color w:val="000000"/>
          <w:sz w:val="28"/>
          <w:szCs w:val="28"/>
          <w:lang w:eastAsia="ar-SA"/>
        </w:rPr>
        <w:t xml:space="preserve">        Порядок организации аукциона, условия проведения аукциона, порядок подачи заявок хозяйствующими субъектами, порядок проведения аукциона, порядок расчетов и заключения договоров регулируются постановлением администрации местного самоуправления </w:t>
      </w:r>
      <w:proofErr w:type="spellStart"/>
      <w:r w:rsidRPr="000D7B31">
        <w:rPr>
          <w:rFonts w:ascii="Times New Roman" w:eastAsia="Times New Roman" w:hAnsi="Times New Roman" w:cs="Calibri"/>
          <w:color w:val="000000"/>
          <w:sz w:val="28"/>
          <w:szCs w:val="28"/>
          <w:lang w:eastAsia="ar-SA"/>
        </w:rPr>
        <w:t>г.Владикавказа</w:t>
      </w:r>
      <w:proofErr w:type="spellEnd"/>
      <w:r w:rsidRPr="000D7B31">
        <w:rPr>
          <w:rFonts w:ascii="Times New Roman" w:eastAsia="Times New Roman" w:hAnsi="Times New Roman" w:cs="Calibri"/>
          <w:color w:val="000000"/>
          <w:sz w:val="28"/>
          <w:szCs w:val="28"/>
          <w:lang w:eastAsia="ar-SA"/>
        </w:rPr>
        <w:t xml:space="preserve"> от 04.07.2016 № 989 «</w:t>
      </w:r>
      <w:r w:rsidRPr="000D7B31">
        <w:rPr>
          <w:rFonts w:ascii="Times New Roman" w:eastAsia="Times New Roman" w:hAnsi="Times New Roman" w:cs="Calibri"/>
          <w:color w:val="000000"/>
          <w:sz w:val="28"/>
          <w:szCs w:val="28"/>
          <w:lang w:eastAsia="ru-RU"/>
        </w:rPr>
        <w:t>Об утверждении положения о порядке размещения нестационарных торговых объектов и объектов по оказанию услуг, положения о проведении аукционов на право размещения нестационарных торговых объектов и объектов по оказанию услуг и  методики определения начальной цены на право размещения нестационарных объектов на территории муниципального образования город Владикавказ».</w:t>
      </w:r>
    </w:p>
    <w:p w:rsidR="000D7B31" w:rsidRPr="000D7B31" w:rsidRDefault="000D7B31" w:rsidP="000D7B31">
      <w:pPr>
        <w:suppressAutoHyphens/>
        <w:spacing w:after="0" w:line="200" w:lineRule="atLeast"/>
        <w:ind w:firstLine="705"/>
        <w:jc w:val="both"/>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r w:rsidRPr="000D7B31">
        <w:rPr>
          <w:rFonts w:ascii="Times New Roman" w:eastAsia="Times New Roman" w:hAnsi="Times New Roman" w:cs="Times New Roman"/>
          <w:color w:val="000000"/>
          <w:sz w:val="28"/>
          <w:szCs w:val="28"/>
          <w:lang w:eastAsia="zh-CN"/>
        </w:rPr>
        <w:t>_________________</w:t>
      </w: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00" w:lineRule="atLeast"/>
        <w:ind w:firstLine="705"/>
        <w:jc w:val="center"/>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40" w:lineRule="auto"/>
        <w:rPr>
          <w:rFonts w:ascii="Times New Roman" w:eastAsia="Times New Roman" w:hAnsi="Times New Roman" w:cs="Times New Roman"/>
          <w:color w:val="000000"/>
          <w:sz w:val="28"/>
          <w:szCs w:val="28"/>
          <w:lang w:eastAsia="zh-CN"/>
        </w:rPr>
      </w:pPr>
    </w:p>
    <w:p w:rsidR="000D7B31" w:rsidRPr="000D7B31" w:rsidRDefault="000D7B31" w:rsidP="000D7B31">
      <w:pPr>
        <w:suppressAutoHyphens/>
        <w:spacing w:after="0" w:line="240" w:lineRule="auto"/>
        <w:rPr>
          <w:rFonts w:ascii="Times New Roman" w:eastAsia="Times New Roman" w:hAnsi="Times New Roman" w:cs="Calibri"/>
          <w:b/>
          <w:bCs/>
          <w:color w:val="000000"/>
          <w:sz w:val="28"/>
          <w:szCs w:val="28"/>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r w:rsidRPr="000D7B31">
        <w:rPr>
          <w:rFonts w:ascii="Times New Roman" w:eastAsia="Times New Roman" w:hAnsi="Times New Roman" w:cs="Calibri"/>
          <w:color w:val="000000"/>
          <w:sz w:val="24"/>
          <w:szCs w:val="24"/>
          <w:lang w:eastAsia="ar-SA"/>
        </w:rPr>
        <w:t xml:space="preserve">                                                              </w:t>
      </w: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color w:val="000000"/>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jc w:val="center"/>
        <w:rPr>
          <w:rFonts w:ascii="Times New Roman" w:eastAsia="Calibri" w:hAnsi="Times New Roman" w:cs="Calibri"/>
          <w:b/>
          <w:bCs/>
          <w:sz w:val="24"/>
          <w:szCs w:val="24"/>
        </w:rPr>
      </w:pPr>
      <w:r w:rsidRPr="000D7B31">
        <w:rPr>
          <w:rFonts w:ascii="Times New Roman" w:eastAsia="Calibri" w:hAnsi="Times New Roman" w:cs="Calibri"/>
          <w:b/>
          <w:bCs/>
          <w:sz w:val="24"/>
          <w:szCs w:val="24"/>
        </w:rPr>
        <w:t>ЗАЯВЛЕНИЕ</w:t>
      </w:r>
    </w:p>
    <w:p w:rsidR="000D7B31" w:rsidRPr="000D7B31" w:rsidRDefault="000D7B31" w:rsidP="000D7B31">
      <w:pPr>
        <w:suppressAutoHyphens/>
        <w:spacing w:after="0" w:line="240" w:lineRule="auto"/>
        <w:jc w:val="center"/>
        <w:rPr>
          <w:rFonts w:ascii="Times New Roman" w:eastAsia="Calibri" w:hAnsi="Times New Roman" w:cs="Calibri"/>
          <w:b/>
          <w:bCs/>
          <w:sz w:val="24"/>
          <w:szCs w:val="24"/>
        </w:rPr>
      </w:pPr>
      <w:r w:rsidRPr="000D7B31">
        <w:rPr>
          <w:rFonts w:ascii="Times New Roman" w:eastAsia="Calibri" w:hAnsi="Times New Roman" w:cs="Calibri"/>
          <w:b/>
          <w:bCs/>
          <w:sz w:val="24"/>
          <w:szCs w:val="24"/>
        </w:rPr>
        <w:t>О ПРЕДОСТАВЛЕНИИ ПРАВА НА РАЗМЕЩЕНИЕ</w:t>
      </w:r>
    </w:p>
    <w:p w:rsidR="000D7B31" w:rsidRPr="000D7B31" w:rsidRDefault="000D7B31" w:rsidP="000D7B31">
      <w:pPr>
        <w:suppressAutoHyphens/>
        <w:spacing w:after="0" w:line="240" w:lineRule="auto"/>
        <w:jc w:val="center"/>
        <w:rPr>
          <w:rFonts w:ascii="Times New Roman" w:eastAsia="Calibri" w:hAnsi="Times New Roman" w:cs="Calibri"/>
          <w:b/>
          <w:bCs/>
          <w:sz w:val="24"/>
          <w:szCs w:val="24"/>
        </w:rPr>
      </w:pPr>
      <w:r w:rsidRPr="000D7B31">
        <w:rPr>
          <w:rFonts w:ascii="Times New Roman" w:eastAsia="Calibri" w:hAnsi="Times New Roman" w:cs="Calibri"/>
          <w:b/>
          <w:bCs/>
          <w:sz w:val="24"/>
          <w:szCs w:val="24"/>
        </w:rPr>
        <w:t>НЕСТАЦИОНАРНОГО ТОРГОВОГО ОБЪЕКТА</w:t>
      </w:r>
    </w:p>
    <w:p w:rsidR="000D7B31" w:rsidRPr="000D7B31" w:rsidRDefault="000D7B31" w:rsidP="000D7B31">
      <w:pPr>
        <w:suppressAutoHyphens/>
        <w:spacing w:after="0" w:line="240" w:lineRule="auto"/>
        <w:jc w:val="both"/>
        <w:rPr>
          <w:rFonts w:ascii="Times New Roman" w:eastAsia="Calibri" w:hAnsi="Times New Roman" w:cs="Calibri"/>
          <w:sz w:val="24"/>
          <w:szCs w:val="24"/>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Заявитель ___________________________________________________________________________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Адрес местонахождения ______________________________________________________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Ф.И.О. руководителя предприятия______________________________________________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ИНН заявителя _____________________, контактный телефон______________________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ОГРН______________________________________________________________________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 xml:space="preserve">                        (номер, дата, кем присвоен)</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 xml:space="preserve">  </w:t>
      </w:r>
      <w:r w:rsidRPr="000D7B31">
        <w:rPr>
          <w:rFonts w:ascii="Times New Roman" w:eastAsia="Times New Roman" w:hAnsi="Times New Roman" w:cs="Calibri"/>
          <w:sz w:val="24"/>
          <w:szCs w:val="24"/>
          <w:lang w:eastAsia="ar-SA"/>
        </w:rPr>
        <w:tab/>
        <w:t xml:space="preserve">Прошу Вас предоставить право размещения нестационарного торгового объекта на территории муниципального образования город Владикавказ   </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____________________________________________________________________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 xml:space="preserve">            (тип нестационарного торгового объекта: лоток, бахчевой развал,</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 xml:space="preserve">                                киоск, павильон и т.д.)</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для осуществления торговой деятельности 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___________________________________________________________________________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(специализация: фрукты, бахчевые культуры, продовольственные товары и т.д.)</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по лотам:</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1. ________________________________________________________________________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 xml:space="preserve">                     (№ лота, адрес месторасположения объекта)</w:t>
      </w:r>
    </w:p>
    <w:p w:rsidR="000D7B31" w:rsidRPr="000D7B31" w:rsidRDefault="000D7B31" w:rsidP="000D7B31">
      <w:pPr>
        <w:suppressAutoHyphens/>
        <w:spacing w:after="0" w:line="240" w:lineRule="auto"/>
        <w:jc w:val="both"/>
        <w:rPr>
          <w:rFonts w:ascii="Times New Roman" w:eastAsia="Calibri" w:hAnsi="Times New Roman" w:cs="Calibri"/>
          <w:sz w:val="24"/>
          <w:szCs w:val="24"/>
        </w:rPr>
      </w:pPr>
    </w:p>
    <w:p w:rsidR="000D7B31" w:rsidRPr="000D7B31" w:rsidRDefault="000D7B31" w:rsidP="000D7B31">
      <w:pPr>
        <w:suppressAutoHyphens/>
        <w:spacing w:after="0" w:line="240" w:lineRule="auto"/>
        <w:ind w:firstLine="540"/>
        <w:jc w:val="both"/>
        <w:rPr>
          <w:rFonts w:ascii="Times New Roman" w:eastAsia="Calibri" w:hAnsi="Times New Roman" w:cs="Calibri"/>
          <w:color w:val="000000"/>
          <w:sz w:val="24"/>
          <w:szCs w:val="24"/>
        </w:rPr>
      </w:pPr>
      <w:r w:rsidRPr="000D7B31">
        <w:rPr>
          <w:rFonts w:ascii="Times New Roman" w:eastAsia="Calibri" w:hAnsi="Times New Roman" w:cs="Calibri"/>
          <w:color w:val="000000"/>
          <w:sz w:val="24"/>
          <w:szCs w:val="24"/>
        </w:rPr>
        <w:t>С положением о размещении нестационарных торговых объектов на территории муниципального образования г. Владикавказ ознакомлен(на).</w:t>
      </w:r>
    </w:p>
    <w:p w:rsidR="000D7B31" w:rsidRPr="000D7B31" w:rsidRDefault="000D7B31" w:rsidP="000D7B31">
      <w:pPr>
        <w:suppressAutoHyphens/>
        <w:spacing w:after="0" w:line="240" w:lineRule="auto"/>
        <w:ind w:firstLine="540"/>
        <w:jc w:val="both"/>
        <w:rPr>
          <w:rFonts w:ascii="Times New Roman" w:eastAsia="Calibri" w:hAnsi="Times New Roman" w:cs="Calibri"/>
          <w:color w:val="000000"/>
          <w:sz w:val="24"/>
          <w:szCs w:val="24"/>
        </w:rPr>
      </w:pPr>
      <w:r w:rsidRPr="000D7B31">
        <w:rPr>
          <w:rFonts w:ascii="Times New Roman" w:eastAsia="Calibri" w:hAnsi="Times New Roman" w:cs="Calibri"/>
          <w:color w:val="000000"/>
          <w:sz w:val="24"/>
          <w:szCs w:val="24"/>
        </w:rPr>
        <w:t>Настоящим заявлением подтверждаю, что в отношении предприятия-заявителя не проводится процедура ликвидации и банкротства, деятельность не приостановлена.</w:t>
      </w:r>
    </w:p>
    <w:p w:rsidR="000D7B31" w:rsidRPr="000D7B31" w:rsidRDefault="000D7B31" w:rsidP="000D7B31">
      <w:pPr>
        <w:suppressAutoHyphens/>
        <w:spacing w:after="0" w:line="240" w:lineRule="auto"/>
        <w:ind w:firstLine="540"/>
        <w:jc w:val="both"/>
        <w:rPr>
          <w:rFonts w:ascii="Times New Roman" w:eastAsia="Calibri" w:hAnsi="Times New Roman" w:cs="Calibri"/>
          <w:color w:val="000000"/>
          <w:sz w:val="24"/>
          <w:szCs w:val="24"/>
        </w:rPr>
      </w:pPr>
      <w:r w:rsidRPr="000D7B31">
        <w:rPr>
          <w:rFonts w:ascii="Times New Roman" w:eastAsia="Calibri" w:hAnsi="Times New Roman" w:cs="Calibri"/>
          <w:color w:val="000000"/>
          <w:sz w:val="24"/>
          <w:szCs w:val="24"/>
        </w:rPr>
        <w:t>К заявлению прилагаю пакет с документами, оформленными в соответствии с требованиями положения о размещении нестационарных торговых объектов на территории муниципального образования город Владикавказ.</w:t>
      </w:r>
    </w:p>
    <w:p w:rsidR="000D7B31" w:rsidRPr="000D7B31" w:rsidRDefault="000D7B31" w:rsidP="000D7B31">
      <w:pPr>
        <w:suppressAutoHyphens/>
        <w:spacing w:after="0" w:line="240" w:lineRule="auto"/>
        <w:jc w:val="both"/>
        <w:rPr>
          <w:rFonts w:ascii="Times New Roman" w:eastAsia="Calibri" w:hAnsi="Times New Roman" w:cs="Calibri"/>
          <w:sz w:val="24"/>
          <w:szCs w:val="24"/>
        </w:rPr>
      </w:pP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 xml:space="preserve">                                                                М.П.</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"____" ____________ 20___ г.         ______________________________________</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 xml:space="preserve"> (дата подачи </w:t>
      </w:r>
      <w:proofErr w:type="gramStart"/>
      <w:r w:rsidRPr="000D7B31">
        <w:rPr>
          <w:rFonts w:ascii="Times New Roman" w:eastAsia="Times New Roman" w:hAnsi="Times New Roman" w:cs="Calibri"/>
          <w:sz w:val="24"/>
          <w:szCs w:val="24"/>
          <w:lang w:eastAsia="ar-SA"/>
        </w:rPr>
        <w:t xml:space="preserve">заявления)   </w:t>
      </w:r>
      <w:proofErr w:type="gramEnd"/>
      <w:r w:rsidRPr="000D7B31">
        <w:rPr>
          <w:rFonts w:ascii="Times New Roman" w:eastAsia="Times New Roman" w:hAnsi="Times New Roman" w:cs="Calibri"/>
          <w:sz w:val="24"/>
          <w:szCs w:val="24"/>
          <w:lang w:eastAsia="ar-SA"/>
        </w:rPr>
        <w:t xml:space="preserve">            (Ф.И.О., подпись предпринимателя или</w:t>
      </w:r>
    </w:p>
    <w:p w:rsidR="000D7B31" w:rsidRPr="000D7B31" w:rsidRDefault="000D7B31" w:rsidP="000D7B31">
      <w:pPr>
        <w:suppressAutoHyphens/>
        <w:spacing w:after="0" w:line="240" w:lineRule="auto"/>
        <w:rPr>
          <w:rFonts w:ascii="Times New Roman" w:eastAsia="Times New Roman" w:hAnsi="Times New Roman" w:cs="Calibri"/>
          <w:sz w:val="24"/>
          <w:szCs w:val="24"/>
          <w:lang w:eastAsia="ar-SA"/>
        </w:rPr>
      </w:pPr>
      <w:r w:rsidRPr="000D7B31">
        <w:rPr>
          <w:rFonts w:ascii="Times New Roman" w:eastAsia="Times New Roman" w:hAnsi="Times New Roman" w:cs="Calibri"/>
          <w:sz w:val="24"/>
          <w:szCs w:val="24"/>
          <w:lang w:eastAsia="ar-SA"/>
        </w:rPr>
        <w:t xml:space="preserve">                                                                       руководителя предприятия)</w:t>
      </w: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ind w:left="7080"/>
        <w:jc w:val="center"/>
        <w:rPr>
          <w:rFonts w:ascii="Times New Roman" w:eastAsia="Times New Roman" w:hAnsi="Times New Roman" w:cs="Calibri"/>
          <w:sz w:val="24"/>
          <w:szCs w:val="24"/>
          <w:lang w:eastAsia="ar-SA"/>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r w:rsidRPr="000D7B31">
        <w:rPr>
          <w:rFonts w:ascii="Times New Roman" w:eastAsia="Calibri" w:hAnsi="Times New Roman" w:cs="Calibri"/>
          <w:b/>
          <w:sz w:val="27"/>
          <w:szCs w:val="27"/>
        </w:rPr>
        <w:t>ДОГОВОР №___</w:t>
      </w: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r w:rsidRPr="000D7B31">
        <w:rPr>
          <w:rFonts w:ascii="Times New Roman" w:eastAsia="Calibri" w:hAnsi="Times New Roman" w:cs="Calibri"/>
          <w:b/>
          <w:sz w:val="27"/>
          <w:szCs w:val="27"/>
        </w:rPr>
        <w:t>о предоставлении права на размещение нестационарного торгового</w:t>
      </w: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r w:rsidRPr="000D7B31">
        <w:rPr>
          <w:rFonts w:ascii="Times New Roman" w:eastAsia="Calibri" w:hAnsi="Times New Roman" w:cs="Calibri"/>
          <w:b/>
          <w:sz w:val="27"/>
          <w:szCs w:val="27"/>
        </w:rPr>
        <w:t>объекта на территории муниципального образования</w:t>
      </w:r>
    </w:p>
    <w:p w:rsidR="000D7B31" w:rsidRPr="000D7B31" w:rsidRDefault="000D7B31" w:rsidP="000D7B31">
      <w:pPr>
        <w:suppressAutoHyphens/>
        <w:spacing w:after="0" w:line="240" w:lineRule="auto"/>
        <w:jc w:val="center"/>
        <w:rPr>
          <w:rFonts w:ascii="Times New Roman" w:eastAsia="Calibri" w:hAnsi="Times New Roman" w:cs="Calibri"/>
          <w:b/>
          <w:sz w:val="27"/>
          <w:szCs w:val="27"/>
        </w:rPr>
      </w:pPr>
      <w:r w:rsidRPr="000D7B31">
        <w:rPr>
          <w:rFonts w:ascii="Times New Roman" w:eastAsia="Calibri" w:hAnsi="Times New Roman" w:cs="Calibri"/>
          <w:b/>
          <w:sz w:val="27"/>
          <w:szCs w:val="27"/>
        </w:rPr>
        <w:t>город Владикавказ</w:t>
      </w:r>
    </w:p>
    <w:p w:rsidR="000D7B31" w:rsidRPr="000D7B31" w:rsidRDefault="000D7B31" w:rsidP="000D7B31">
      <w:pPr>
        <w:suppressAutoHyphens/>
        <w:spacing w:after="0" w:line="240" w:lineRule="auto"/>
        <w:jc w:val="both"/>
        <w:rPr>
          <w:rFonts w:ascii="Times New Roman" w:eastAsia="Calibri" w:hAnsi="Times New Roman" w:cs="Calibri"/>
          <w:sz w:val="27"/>
          <w:szCs w:val="27"/>
        </w:rPr>
      </w:pPr>
    </w:p>
    <w:p w:rsidR="000D7B31" w:rsidRPr="000D7B31" w:rsidRDefault="000D7B31" w:rsidP="000D7B31">
      <w:pPr>
        <w:suppressAutoHyphens/>
        <w:spacing w:after="0" w:line="240" w:lineRule="auto"/>
        <w:jc w:val="both"/>
        <w:rPr>
          <w:rFonts w:ascii="Times New Roman" w:eastAsia="Calibri" w:hAnsi="Times New Roman" w:cs="Calibri"/>
          <w:sz w:val="27"/>
          <w:szCs w:val="27"/>
        </w:rPr>
      </w:pPr>
    </w:p>
    <w:tbl>
      <w:tblPr>
        <w:tblW w:w="0" w:type="auto"/>
        <w:tblLook w:val="04A0" w:firstRow="1" w:lastRow="0" w:firstColumn="1" w:lastColumn="0" w:noHBand="0" w:noVBand="1"/>
      </w:tblPr>
      <w:tblGrid>
        <w:gridCol w:w="4692"/>
        <w:gridCol w:w="4663"/>
      </w:tblGrid>
      <w:tr w:rsidR="000D7B31" w:rsidRPr="000D7B31" w:rsidTr="00EA285F">
        <w:tc>
          <w:tcPr>
            <w:tcW w:w="4814" w:type="dxa"/>
            <w:shd w:val="clear" w:color="auto" w:fill="auto"/>
          </w:tcPr>
          <w:p w:rsidR="000D7B31" w:rsidRPr="000D7B31" w:rsidRDefault="000D7B31" w:rsidP="000D7B31">
            <w:pPr>
              <w:suppressAutoHyphens/>
              <w:spacing w:after="0" w:line="240" w:lineRule="auto"/>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г. Владикавказ                                   </w:t>
            </w:r>
          </w:p>
        </w:tc>
        <w:tc>
          <w:tcPr>
            <w:tcW w:w="4815" w:type="dxa"/>
            <w:shd w:val="clear" w:color="auto" w:fill="auto"/>
          </w:tcPr>
          <w:p w:rsidR="000D7B31" w:rsidRPr="000D7B31" w:rsidRDefault="000D7B31" w:rsidP="000D7B31">
            <w:pPr>
              <w:suppressAutoHyphens/>
              <w:spacing w:after="0" w:line="240" w:lineRule="auto"/>
              <w:jc w:val="right"/>
              <w:rPr>
                <w:rFonts w:ascii="Times New Roman" w:eastAsia="Calibri" w:hAnsi="Times New Roman" w:cs="Calibri"/>
                <w:sz w:val="27"/>
                <w:szCs w:val="27"/>
                <w:lang w:eastAsia="ar-SA"/>
              </w:rPr>
            </w:pPr>
            <w:proofErr w:type="gramStart"/>
            <w:r w:rsidRPr="000D7B31">
              <w:rPr>
                <w:rFonts w:ascii="Times New Roman" w:eastAsia="Calibri" w:hAnsi="Times New Roman" w:cs="Calibri"/>
                <w:sz w:val="27"/>
                <w:szCs w:val="27"/>
                <w:lang w:eastAsia="ar-SA"/>
              </w:rPr>
              <w:t xml:space="preserve">«  </w:t>
            </w:r>
            <w:proofErr w:type="gramEnd"/>
            <w:r w:rsidRPr="000D7B31">
              <w:rPr>
                <w:rFonts w:ascii="Times New Roman" w:eastAsia="Calibri" w:hAnsi="Times New Roman" w:cs="Calibri"/>
                <w:sz w:val="27"/>
                <w:szCs w:val="27"/>
                <w:lang w:eastAsia="ar-SA"/>
              </w:rPr>
              <w:t xml:space="preserve">    »                201__ года</w:t>
            </w:r>
          </w:p>
        </w:tc>
      </w:tr>
    </w:tbl>
    <w:p w:rsidR="000D7B31" w:rsidRPr="000D7B31" w:rsidRDefault="000D7B31" w:rsidP="000D7B31">
      <w:pPr>
        <w:suppressAutoHyphens/>
        <w:spacing w:after="0" w:line="240" w:lineRule="auto"/>
        <w:jc w:val="both"/>
        <w:rPr>
          <w:rFonts w:ascii="Times New Roman" w:eastAsia="Calibri" w:hAnsi="Times New Roman" w:cs="Calibri"/>
          <w:sz w:val="27"/>
          <w:szCs w:val="27"/>
        </w:rPr>
      </w:pPr>
    </w:p>
    <w:p w:rsidR="000D7B31" w:rsidRPr="000D7B31" w:rsidRDefault="000D7B31" w:rsidP="000D7B31">
      <w:pPr>
        <w:tabs>
          <w:tab w:val="left" w:pos="1134"/>
        </w:tabs>
        <w:suppressAutoHyphens/>
        <w:spacing w:after="0" w:line="240" w:lineRule="auto"/>
        <w:ind w:firstLine="709"/>
        <w:jc w:val="both"/>
        <w:rPr>
          <w:rFonts w:ascii="Times New Roman" w:eastAsia="Times New Roman" w:hAnsi="Times New Roman" w:cs="Calibri"/>
          <w:sz w:val="27"/>
          <w:szCs w:val="27"/>
          <w:lang w:eastAsia="ar-SA"/>
        </w:rPr>
      </w:pPr>
      <w:r w:rsidRPr="000D7B31">
        <w:rPr>
          <w:rFonts w:ascii="Times New Roman" w:eastAsia="Times New Roman" w:hAnsi="Times New Roman" w:cs="Calibri"/>
          <w:sz w:val="27"/>
          <w:szCs w:val="27"/>
          <w:lang w:eastAsia="ar-SA"/>
        </w:rPr>
        <w:t xml:space="preserve">Администрация местного самоуправления </w:t>
      </w:r>
      <w:proofErr w:type="spellStart"/>
      <w:r w:rsidRPr="000D7B31">
        <w:rPr>
          <w:rFonts w:ascii="Times New Roman" w:eastAsia="Times New Roman" w:hAnsi="Times New Roman" w:cs="Calibri"/>
          <w:sz w:val="27"/>
          <w:szCs w:val="27"/>
          <w:lang w:eastAsia="ar-SA"/>
        </w:rPr>
        <w:t>г.Владикавказа</w:t>
      </w:r>
      <w:proofErr w:type="spellEnd"/>
      <w:r w:rsidRPr="000D7B31">
        <w:rPr>
          <w:rFonts w:ascii="Times New Roman" w:eastAsia="Times New Roman" w:hAnsi="Times New Roman" w:cs="Calibri"/>
          <w:sz w:val="27"/>
          <w:szCs w:val="27"/>
          <w:lang w:eastAsia="ar-SA"/>
        </w:rPr>
        <w:t>, именуемая в дальнейшем «администрация», в лице ____________________________</w:t>
      </w:r>
      <w:r w:rsidRPr="000D7B31">
        <w:rPr>
          <w:rFonts w:ascii="Times New Roman" w:eastAsia="Times New Roman" w:hAnsi="Times New Roman" w:cs="Calibri"/>
          <w:b/>
          <w:sz w:val="27"/>
          <w:szCs w:val="27"/>
          <w:lang w:eastAsia="ar-SA"/>
        </w:rPr>
        <w:t>,</w:t>
      </w:r>
      <w:r w:rsidRPr="000D7B31">
        <w:rPr>
          <w:rFonts w:ascii="Times New Roman" w:eastAsia="Times New Roman" w:hAnsi="Times New Roman" w:cs="Calibri"/>
          <w:sz w:val="27"/>
          <w:szCs w:val="27"/>
          <w:lang w:eastAsia="ar-SA"/>
        </w:rPr>
        <w:t xml:space="preserve"> действующего на основании ______________________, с одной стороны, и ________________________________________________,</w:t>
      </w:r>
      <w:r w:rsidRPr="000D7B31">
        <w:rPr>
          <w:rFonts w:ascii="Times New Roman" w:eastAsia="Times New Roman" w:hAnsi="Times New Roman" w:cs="Calibri"/>
          <w:b/>
          <w:sz w:val="28"/>
          <w:szCs w:val="28"/>
          <w:lang w:eastAsia="ar-SA"/>
        </w:rPr>
        <w:t xml:space="preserve"> </w:t>
      </w:r>
      <w:r w:rsidRPr="000D7B31">
        <w:rPr>
          <w:rFonts w:ascii="Times New Roman" w:eastAsia="Times New Roman" w:hAnsi="Times New Roman" w:cs="Calibri"/>
          <w:sz w:val="27"/>
          <w:szCs w:val="27"/>
          <w:lang w:eastAsia="ar-SA"/>
        </w:rPr>
        <w:t>действующий на основании ___________________________________, с другой стороны, а вместе именуемые «Стороны», заключили настоящий договор (далее - Договор) о нижеследующем:</w:t>
      </w:r>
    </w:p>
    <w:p w:rsidR="000D7B31" w:rsidRPr="000D7B31" w:rsidRDefault="000D7B31" w:rsidP="000D7B31">
      <w:pPr>
        <w:tabs>
          <w:tab w:val="left" w:pos="1134"/>
        </w:tabs>
        <w:suppressAutoHyphens/>
        <w:spacing w:after="0" w:line="240" w:lineRule="auto"/>
        <w:ind w:firstLine="709"/>
        <w:jc w:val="center"/>
        <w:rPr>
          <w:rFonts w:ascii="Times New Roman" w:eastAsia="Times New Roman" w:hAnsi="Times New Roman" w:cs="Calibri"/>
          <w:sz w:val="27"/>
          <w:szCs w:val="27"/>
          <w:lang w:eastAsia="ar-SA"/>
        </w:rPr>
      </w:pPr>
      <w:bookmarkStart w:id="1" w:name="Par1108"/>
      <w:bookmarkEnd w:id="1"/>
      <w:r w:rsidRPr="000D7B31">
        <w:rPr>
          <w:rFonts w:ascii="Times New Roman" w:eastAsia="Times New Roman" w:hAnsi="Times New Roman" w:cs="Calibri"/>
          <w:sz w:val="27"/>
          <w:szCs w:val="27"/>
          <w:lang w:eastAsia="ar-SA"/>
        </w:rPr>
        <w:t>1. Предмет Договора:</w:t>
      </w:r>
    </w:p>
    <w:p w:rsidR="000D7B31" w:rsidRPr="000D7B31" w:rsidRDefault="000D7B31" w:rsidP="000D7B31">
      <w:pPr>
        <w:numPr>
          <w:ilvl w:val="1"/>
          <w:numId w:val="1"/>
        </w:numPr>
        <w:tabs>
          <w:tab w:val="left" w:pos="1134"/>
        </w:tabs>
        <w:suppressAutoHyphens/>
        <w:spacing w:after="0" w:line="276" w:lineRule="auto"/>
        <w:ind w:firstLine="709"/>
        <w:jc w:val="both"/>
        <w:rPr>
          <w:rFonts w:ascii="Times New Roman" w:eastAsia="Times New Roman" w:hAnsi="Times New Roman" w:cs="Calibri"/>
          <w:sz w:val="27"/>
          <w:szCs w:val="27"/>
          <w:lang w:eastAsia="ar-SA"/>
        </w:rPr>
      </w:pPr>
      <w:bookmarkStart w:id="2" w:name="Par1110"/>
      <w:bookmarkEnd w:id="2"/>
      <w:r w:rsidRPr="000D7B31">
        <w:rPr>
          <w:rFonts w:ascii="Times New Roman" w:eastAsia="Times New Roman" w:hAnsi="Times New Roman" w:cs="Calibri"/>
          <w:sz w:val="27"/>
          <w:szCs w:val="27"/>
          <w:lang w:eastAsia="ar-SA"/>
        </w:rPr>
        <w:t> В соответствии с ___________________________, администрация предоставляет Участнику право на размещение нестационарного торгового объекта (далее – НТО): ___________</w:t>
      </w:r>
      <w:proofErr w:type="gramStart"/>
      <w:r w:rsidRPr="000D7B31">
        <w:rPr>
          <w:rFonts w:ascii="Times New Roman" w:eastAsia="Times New Roman" w:hAnsi="Times New Roman" w:cs="Calibri"/>
          <w:sz w:val="27"/>
          <w:szCs w:val="27"/>
          <w:lang w:eastAsia="ar-SA"/>
        </w:rPr>
        <w:t>_(</w:t>
      </w:r>
      <w:proofErr w:type="gramEnd"/>
      <w:r w:rsidRPr="000D7B31">
        <w:rPr>
          <w:rFonts w:ascii="Times New Roman" w:eastAsia="Times New Roman" w:hAnsi="Times New Roman" w:cs="Calibri"/>
          <w:sz w:val="27"/>
          <w:szCs w:val="27"/>
          <w:lang w:eastAsia="ar-SA"/>
        </w:rPr>
        <w:t xml:space="preserve">далее  - Объект), площадью  ______ </w:t>
      </w:r>
      <w:proofErr w:type="spellStart"/>
      <w:r w:rsidRPr="000D7B31">
        <w:rPr>
          <w:rFonts w:ascii="Times New Roman" w:eastAsia="Times New Roman" w:hAnsi="Times New Roman" w:cs="Calibri"/>
          <w:sz w:val="27"/>
          <w:szCs w:val="27"/>
          <w:lang w:eastAsia="ar-SA"/>
        </w:rPr>
        <w:t>кв.м</w:t>
      </w:r>
      <w:proofErr w:type="spellEnd"/>
      <w:r w:rsidRPr="000D7B31">
        <w:rPr>
          <w:rFonts w:ascii="Times New Roman" w:eastAsia="Times New Roman" w:hAnsi="Times New Roman" w:cs="Calibri"/>
          <w:sz w:val="27"/>
          <w:szCs w:val="27"/>
          <w:lang w:eastAsia="ar-SA"/>
        </w:rPr>
        <w:t xml:space="preserve">., для осуществления торговой деятельности по _____________ </w:t>
      </w:r>
      <w:proofErr w:type="spellStart"/>
      <w:r w:rsidRPr="000D7B31">
        <w:rPr>
          <w:rFonts w:ascii="Times New Roman" w:eastAsia="Times New Roman" w:hAnsi="Times New Roman" w:cs="Calibri"/>
          <w:sz w:val="27"/>
          <w:szCs w:val="27"/>
          <w:lang w:eastAsia="ar-SA"/>
        </w:rPr>
        <w:t>по</w:t>
      </w:r>
      <w:proofErr w:type="spellEnd"/>
      <w:r w:rsidRPr="000D7B31">
        <w:rPr>
          <w:rFonts w:ascii="Times New Roman" w:eastAsia="Times New Roman" w:hAnsi="Times New Roman" w:cs="Calibri"/>
          <w:sz w:val="27"/>
          <w:szCs w:val="27"/>
          <w:lang w:eastAsia="ar-SA"/>
        </w:rPr>
        <w:t xml:space="preserve"> адресу: __________________________ на срок с ________201__ года по ____________ 201__ года. Место расположения, площадь, специализация и вид объекта указаны в соответствии со схемой размещения нестационарных торговых объектов (далее – «схема»).</w:t>
      </w:r>
    </w:p>
    <w:p w:rsidR="000D7B31" w:rsidRPr="000D7B31" w:rsidRDefault="000D7B31" w:rsidP="000D7B31">
      <w:pPr>
        <w:numPr>
          <w:ilvl w:val="1"/>
          <w:numId w:val="1"/>
        </w:numPr>
        <w:tabs>
          <w:tab w:val="left" w:pos="1134"/>
        </w:tabs>
        <w:suppressAutoHyphens/>
        <w:spacing w:after="0" w:line="276" w:lineRule="auto"/>
        <w:ind w:firstLine="709"/>
        <w:jc w:val="both"/>
        <w:rPr>
          <w:rFonts w:ascii="Times New Roman" w:eastAsia="Times New Roman" w:hAnsi="Times New Roman" w:cs="Calibri"/>
          <w:sz w:val="27"/>
          <w:szCs w:val="27"/>
          <w:lang w:eastAsia="ar-SA"/>
        </w:rPr>
      </w:pPr>
      <w:r w:rsidRPr="000D7B31">
        <w:rPr>
          <w:rFonts w:ascii="Times New Roman" w:eastAsia="Times New Roman" w:hAnsi="Times New Roman" w:cs="Calibri"/>
          <w:sz w:val="27"/>
          <w:szCs w:val="27"/>
          <w:lang w:eastAsia="ar-SA"/>
        </w:rPr>
        <w:t xml:space="preserve"> Плата </w:t>
      </w:r>
      <w:r w:rsidRPr="000D7B31">
        <w:rPr>
          <w:rFonts w:ascii="Times New Roman" w:eastAsia="Times New Roman" w:hAnsi="Times New Roman" w:cs="Courier New"/>
          <w:sz w:val="27"/>
          <w:szCs w:val="27"/>
          <w:lang w:eastAsia="ar-SA"/>
        </w:rPr>
        <w:t>за право размещения НТО за весь период действия Договора составляет _________руб. Расчет стоимости платы за право на размещение НТО прилагается (Приложение №1).</w:t>
      </w:r>
    </w:p>
    <w:p w:rsidR="000D7B31" w:rsidRPr="000D7B31" w:rsidRDefault="000D7B31" w:rsidP="000D7B31">
      <w:pPr>
        <w:suppressAutoHyphens/>
        <w:spacing w:after="0" w:line="240" w:lineRule="auto"/>
        <w:jc w:val="center"/>
        <w:outlineLvl w:val="1"/>
        <w:rPr>
          <w:rFonts w:ascii="Times New Roman" w:eastAsia="Calibri" w:hAnsi="Times New Roman" w:cs="Calibri"/>
          <w:sz w:val="27"/>
          <w:szCs w:val="27"/>
        </w:rPr>
      </w:pPr>
      <w:bookmarkStart w:id="3" w:name="Par1122"/>
      <w:bookmarkStart w:id="4" w:name="_Toc423349540"/>
      <w:bookmarkEnd w:id="3"/>
      <w:r w:rsidRPr="000D7B31">
        <w:rPr>
          <w:rFonts w:ascii="Times New Roman" w:eastAsia="Calibri" w:hAnsi="Times New Roman" w:cs="Calibri"/>
          <w:sz w:val="27"/>
          <w:szCs w:val="27"/>
        </w:rPr>
        <w:t>2. Права и обязанности Сторон</w:t>
      </w:r>
      <w:bookmarkEnd w:id="4"/>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lastRenderedPageBreak/>
        <w:t>2.1. Администрация:</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2.1.1. Осуществляет контроль за выполнением условий Договора и требований к размещению и эксплуатации НТО, предусмотренных Положением о порядке размещения нестационарных торговых объектов на территории муниципального образования город Владикавказ и действующими муниципальными актами об утверждении типовых архитектурных решений и порядке приемке НТО.</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2.1.2. Проводит обследование НТО с составлением акта по форме, утвержденной постановлением администрации муниципального образования город Владикавказ.</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2.1.3. Расторгает Договор и демонтирует установленные НТО при нарушении (невыполнении) Участником обязательств, предусмотренных </w:t>
      </w:r>
      <w:hyperlink r:id="rId6" w:anchor="Par1130" w:history="1">
        <w:r w:rsidRPr="000D7B31">
          <w:rPr>
            <w:rFonts w:ascii="Times New Roman" w:eastAsia="Calibri" w:hAnsi="Times New Roman" w:cs="Calibri"/>
            <w:sz w:val="27"/>
            <w:szCs w:val="27"/>
          </w:rPr>
          <w:t>пунктом 2.4</w:t>
        </w:r>
      </w:hyperlink>
      <w:r w:rsidRPr="000D7B31">
        <w:rPr>
          <w:rFonts w:ascii="Times New Roman" w:eastAsia="Calibri" w:hAnsi="Times New Roman" w:cs="Calibri"/>
          <w:sz w:val="27"/>
          <w:szCs w:val="27"/>
        </w:rPr>
        <w:t xml:space="preserve"> Договора, за счет Участника.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2.2. Администрация может обеспечить методическую и организационную помощь в вопросах организации торговли, предоставлении услуг населению.</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2.3. Участник имеет право разместить НТО в соответствии с схемой расположения (размещения) НТО (приложение к Договору №2).</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bookmarkStart w:id="5" w:name="Par1130"/>
      <w:bookmarkEnd w:id="5"/>
      <w:r w:rsidRPr="000D7B31">
        <w:rPr>
          <w:rFonts w:ascii="Times New Roman" w:eastAsia="Calibri" w:hAnsi="Times New Roman" w:cs="Calibri"/>
          <w:sz w:val="27"/>
          <w:szCs w:val="27"/>
        </w:rPr>
        <w:t>2.4. Участник обязуется:</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bookmarkStart w:id="6" w:name="Par1131"/>
      <w:bookmarkEnd w:id="6"/>
      <w:r w:rsidRPr="000D7B31">
        <w:rPr>
          <w:rFonts w:ascii="Times New Roman" w:eastAsia="Calibri" w:hAnsi="Times New Roman" w:cs="Calibri"/>
          <w:sz w:val="27"/>
          <w:szCs w:val="27"/>
        </w:rPr>
        <w:t>2.4.1. Обеспечить установку НТО и его готовность к работе в соответствии с утвержденными администрацией типовыми архитектурными решениями (предлагаемым эскизным проектом) либо согласованными (утвержденными) специально созданной администрацией комиссией индивидуальными архитектурными решениями, в порядке предусмотренном действующими муниципальными актами об утверждении типовых архитектурных решений и порядке приемке НТО, а также требованиями к размещению и эксплуатации нестационарного торгового объекта, предусмотренных Положением о порядке размещении нестационарных торговых объектов на территории муниципального образования город Владикавказ.</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2.4.2. Приступить к эксплуатации НТО после заключения договоров: на уборку территории, вывоз твердых бытовых и жидких отходов, потребление энергоресурсов.</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bookmarkStart w:id="7" w:name="Par1133"/>
      <w:bookmarkEnd w:id="7"/>
      <w:r w:rsidRPr="000D7B31">
        <w:rPr>
          <w:rFonts w:ascii="Times New Roman" w:eastAsia="Calibri" w:hAnsi="Times New Roman" w:cs="Calibri"/>
          <w:sz w:val="27"/>
          <w:szCs w:val="27"/>
        </w:rPr>
        <w:t xml:space="preserve">2.4.3. Использовать НТО по назначению, указанному в </w:t>
      </w:r>
      <w:hyperlink r:id="rId7" w:anchor="Par1110" w:history="1">
        <w:r w:rsidRPr="000D7B31">
          <w:rPr>
            <w:rFonts w:ascii="Times New Roman" w:eastAsia="Calibri" w:hAnsi="Times New Roman" w:cs="Calibri"/>
            <w:sz w:val="27"/>
            <w:szCs w:val="27"/>
          </w:rPr>
          <w:t>пункте 1.1</w:t>
        </w:r>
      </w:hyperlink>
      <w:r w:rsidRPr="000D7B31">
        <w:rPr>
          <w:rFonts w:ascii="Times New Roman" w:eastAsia="Calibri" w:hAnsi="Times New Roman" w:cs="Calibri"/>
          <w:sz w:val="27"/>
          <w:szCs w:val="27"/>
        </w:rPr>
        <w:t xml:space="preserve"> Договора.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bookmarkStart w:id="8" w:name="Par1134"/>
      <w:bookmarkEnd w:id="8"/>
      <w:r w:rsidRPr="000D7B31">
        <w:rPr>
          <w:rFonts w:ascii="Times New Roman" w:eastAsia="Calibri" w:hAnsi="Times New Roman" w:cs="Calibri"/>
          <w:sz w:val="27"/>
          <w:szCs w:val="27"/>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НТО. Вести работы по благоустройству прилегающей территории. Содержать прилегающую территорию (10 метров) в надлежащем санитарном состоянии.</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bookmarkStart w:id="9" w:name="Par1135"/>
      <w:bookmarkEnd w:id="9"/>
      <w:r w:rsidRPr="000D7B31">
        <w:rPr>
          <w:rFonts w:ascii="Times New Roman" w:eastAsia="Calibri" w:hAnsi="Times New Roman" w:cs="Calibri"/>
          <w:sz w:val="27"/>
          <w:szCs w:val="27"/>
        </w:rPr>
        <w:t>2.4.5. Обеспечить постоянное наличие на НТО и предъявление по требованию контролирующих органов следующих документов:</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настоящего Договора и с схемы расположения (размещения) НТО (приложение к Договору);</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вывески торгового Объекта с указанием наименования организации, места ее нахождения (адреса) и режима ее работы; индивидуальный предприниматель указывает информацию о государственной регистрации и наименовании зарегистрировавшего его органа;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lastRenderedPageBreak/>
        <w:t>подтверждающих источник поступления, качество и безопасность реализуемой продукции;</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личные медицинские книжки работников с отметкой о прохождении периодических и профилактических медицинских обследований и отметкой о прохождении гигиенического обучения персонала;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договоров на уборку территории, вывоз твердых бытовых и жидких отходов, потребление энергоресурсов;</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предусмотренных </w:t>
      </w:r>
      <w:hyperlink r:id="rId8" w:history="1">
        <w:r w:rsidRPr="000D7B31">
          <w:rPr>
            <w:rFonts w:ascii="Times New Roman" w:eastAsia="Calibri" w:hAnsi="Times New Roman" w:cs="Calibri"/>
            <w:sz w:val="27"/>
            <w:szCs w:val="27"/>
          </w:rPr>
          <w:t>Законом</w:t>
        </w:r>
      </w:hyperlink>
      <w:r w:rsidRPr="000D7B31">
        <w:rPr>
          <w:rFonts w:ascii="Times New Roman" w:eastAsia="Calibri" w:hAnsi="Times New Roman" w:cs="Calibri"/>
          <w:sz w:val="27"/>
          <w:szCs w:val="27"/>
        </w:rPr>
        <w:t xml:space="preserve"> Российской Федерации «О защите прав потребителей»;</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журнала учета мероприятий по контролю за НТО.</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bookmarkStart w:id="10" w:name="Par1142"/>
      <w:bookmarkEnd w:id="10"/>
      <w:r w:rsidRPr="000D7B31">
        <w:rPr>
          <w:rFonts w:ascii="Times New Roman" w:eastAsia="Calibri" w:hAnsi="Times New Roman" w:cs="Calibri"/>
          <w:sz w:val="27"/>
          <w:szCs w:val="27"/>
        </w:rPr>
        <w:t>2.4.6. Ежеквартально перечислять в местный бюджет (бюджет муниципального образования город Владикавказ) предложенную им сумму за право размещения НТО на территории муниципального образования город Владикавказ по следующим реквизитам:</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804"/>
      </w:tblGrid>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bCs/>
                <w:sz w:val="24"/>
                <w:szCs w:val="24"/>
                <w:lang w:eastAsia="ar-SA"/>
              </w:rPr>
              <w:t>Получатель:</w:t>
            </w:r>
          </w:p>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p>
        </w:tc>
        <w:tc>
          <w:tcPr>
            <w:tcW w:w="6804"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bCs/>
                <w:sz w:val="24"/>
                <w:szCs w:val="24"/>
                <w:lang w:eastAsia="ar-SA"/>
              </w:rPr>
              <w:t xml:space="preserve">УФК по РСО-Алания (Администрация местного самоуправления </w:t>
            </w:r>
            <w:proofErr w:type="spellStart"/>
            <w:r w:rsidRPr="000D7B31">
              <w:rPr>
                <w:rFonts w:ascii="Times New Roman" w:eastAsia="Calibri" w:hAnsi="Times New Roman" w:cs="Calibri"/>
                <w:bCs/>
                <w:sz w:val="24"/>
                <w:szCs w:val="24"/>
                <w:lang w:eastAsia="ar-SA"/>
              </w:rPr>
              <w:t>г.Владикавказа</w:t>
            </w:r>
            <w:proofErr w:type="spellEnd"/>
            <w:r w:rsidRPr="000D7B31">
              <w:rPr>
                <w:rFonts w:ascii="Times New Roman" w:eastAsia="Calibri" w:hAnsi="Times New Roman" w:cs="Calibri"/>
                <w:bCs/>
                <w:sz w:val="24"/>
                <w:szCs w:val="24"/>
                <w:lang w:eastAsia="ar-SA"/>
              </w:rPr>
              <w:t>)</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bCs/>
                <w:sz w:val="24"/>
                <w:szCs w:val="24"/>
                <w:lang w:eastAsia="ar-SA"/>
              </w:rPr>
              <w:t>Р\счет:</w:t>
            </w:r>
          </w:p>
        </w:tc>
        <w:tc>
          <w:tcPr>
            <w:tcW w:w="6804"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bCs/>
                <w:sz w:val="24"/>
                <w:szCs w:val="24"/>
                <w:lang w:eastAsia="ar-SA"/>
              </w:rPr>
              <w:t>40101810100000010005 в Отделение - НБ Республика Северная Осетия-Алания</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sz w:val="24"/>
                <w:szCs w:val="24"/>
                <w:lang w:eastAsia="ar-SA"/>
              </w:rPr>
              <w:t>БИК</w:t>
            </w:r>
          </w:p>
        </w:tc>
        <w:tc>
          <w:tcPr>
            <w:tcW w:w="6804" w:type="dxa"/>
            <w:shd w:val="clear" w:color="auto" w:fill="auto"/>
          </w:tcPr>
          <w:p w:rsidR="000D7B31" w:rsidRPr="000D7B31" w:rsidRDefault="000D7B31" w:rsidP="000D7B31">
            <w:pPr>
              <w:keepNext/>
              <w:suppressAutoHyphens/>
              <w:spacing w:after="0" w:line="240" w:lineRule="auto"/>
              <w:outlineLvl w:val="0"/>
              <w:rPr>
                <w:rFonts w:ascii="Times New Roman" w:eastAsia="Calibri" w:hAnsi="Times New Roman" w:cs="Calibri"/>
                <w:bCs/>
                <w:sz w:val="24"/>
                <w:szCs w:val="24"/>
                <w:lang w:eastAsia="ar-SA"/>
              </w:rPr>
            </w:pPr>
            <w:r w:rsidRPr="000D7B31">
              <w:rPr>
                <w:rFonts w:ascii="Times New Roman" w:eastAsia="Calibri" w:hAnsi="Times New Roman" w:cs="Calibri"/>
                <w:bCs/>
                <w:sz w:val="24"/>
                <w:szCs w:val="24"/>
                <w:lang w:eastAsia="ar-SA"/>
              </w:rPr>
              <w:t>049033001</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bCs/>
                <w:sz w:val="24"/>
                <w:szCs w:val="24"/>
                <w:lang w:eastAsia="ar-SA"/>
              </w:rPr>
              <w:t>л\счет</w:t>
            </w:r>
          </w:p>
        </w:tc>
        <w:tc>
          <w:tcPr>
            <w:tcW w:w="6804"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rPr>
            </w:pPr>
            <w:r w:rsidRPr="000D7B31">
              <w:rPr>
                <w:rFonts w:ascii="Times New Roman" w:eastAsia="Calibri" w:hAnsi="Times New Roman" w:cs="Calibri"/>
                <w:bCs/>
                <w:sz w:val="24"/>
                <w:szCs w:val="24"/>
              </w:rPr>
              <w:t>04103005030</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sz w:val="24"/>
                <w:szCs w:val="24"/>
                <w:lang w:eastAsia="ar-SA"/>
              </w:rPr>
              <w:t>ИНН</w:t>
            </w:r>
          </w:p>
        </w:tc>
        <w:tc>
          <w:tcPr>
            <w:tcW w:w="6804"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sz w:val="24"/>
                <w:szCs w:val="24"/>
                <w:lang w:eastAsia="ar-SA"/>
              </w:rPr>
              <w:t>1501002346</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sz w:val="24"/>
                <w:szCs w:val="24"/>
                <w:lang w:eastAsia="ar-SA"/>
              </w:rPr>
            </w:pPr>
            <w:r w:rsidRPr="000D7B31">
              <w:rPr>
                <w:rFonts w:ascii="Times New Roman" w:eastAsia="Calibri" w:hAnsi="Times New Roman" w:cs="Calibri"/>
                <w:sz w:val="24"/>
                <w:szCs w:val="24"/>
                <w:lang w:eastAsia="ar-SA"/>
              </w:rPr>
              <w:t>КПП</w:t>
            </w:r>
          </w:p>
        </w:tc>
        <w:tc>
          <w:tcPr>
            <w:tcW w:w="6804" w:type="dxa"/>
            <w:shd w:val="clear" w:color="auto" w:fill="auto"/>
          </w:tcPr>
          <w:p w:rsidR="000D7B31" w:rsidRPr="000D7B31" w:rsidRDefault="000D7B31" w:rsidP="000D7B31">
            <w:pPr>
              <w:keepNext/>
              <w:suppressAutoHyphens/>
              <w:spacing w:after="0" w:line="240" w:lineRule="auto"/>
              <w:outlineLvl w:val="0"/>
              <w:rPr>
                <w:rFonts w:ascii="Times New Roman" w:eastAsia="Calibri" w:hAnsi="Times New Roman" w:cs="Calibri"/>
                <w:bCs/>
                <w:sz w:val="24"/>
                <w:szCs w:val="24"/>
                <w:lang w:eastAsia="ar-SA"/>
              </w:rPr>
            </w:pPr>
            <w:r w:rsidRPr="000D7B31">
              <w:rPr>
                <w:rFonts w:ascii="Times New Roman" w:eastAsia="Calibri" w:hAnsi="Times New Roman" w:cs="Calibri"/>
                <w:bCs/>
                <w:sz w:val="24"/>
                <w:szCs w:val="24"/>
                <w:lang w:eastAsia="ar-SA"/>
              </w:rPr>
              <w:t>151501001</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sz w:val="24"/>
                <w:szCs w:val="24"/>
                <w:lang w:eastAsia="ar-SA"/>
              </w:rPr>
            </w:pPr>
            <w:r w:rsidRPr="000D7B31">
              <w:rPr>
                <w:rFonts w:ascii="Times New Roman" w:eastAsia="Calibri" w:hAnsi="Times New Roman" w:cs="Calibri"/>
                <w:bCs/>
                <w:sz w:val="24"/>
                <w:szCs w:val="24"/>
                <w:lang w:eastAsia="ar-SA"/>
              </w:rPr>
              <w:t>ОКТМО</w:t>
            </w:r>
          </w:p>
        </w:tc>
        <w:tc>
          <w:tcPr>
            <w:tcW w:w="6804"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bCs/>
                <w:sz w:val="24"/>
                <w:szCs w:val="24"/>
                <w:lang w:eastAsia="ar-SA"/>
              </w:rPr>
              <w:t>(90701000)</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sz w:val="24"/>
                <w:szCs w:val="24"/>
                <w:lang w:eastAsia="ar-SA"/>
              </w:rPr>
            </w:pPr>
            <w:r w:rsidRPr="000D7B31">
              <w:rPr>
                <w:rFonts w:ascii="Times New Roman" w:eastAsia="Calibri" w:hAnsi="Times New Roman" w:cs="Calibri"/>
                <w:sz w:val="24"/>
                <w:szCs w:val="24"/>
                <w:lang w:eastAsia="ar-SA"/>
              </w:rPr>
              <w:t>Код бюджетной классификации</w:t>
            </w:r>
          </w:p>
        </w:tc>
        <w:tc>
          <w:tcPr>
            <w:tcW w:w="6804" w:type="dxa"/>
            <w:shd w:val="clear" w:color="auto" w:fill="auto"/>
          </w:tcPr>
          <w:p w:rsidR="000D7B31" w:rsidRPr="000D7B31" w:rsidRDefault="000D7B31" w:rsidP="000D7B31">
            <w:pPr>
              <w:suppressAutoHyphens/>
              <w:spacing w:after="0" w:line="240" w:lineRule="auto"/>
              <w:rPr>
                <w:rFonts w:ascii="Times New Roman" w:eastAsia="Calibri" w:hAnsi="Times New Roman" w:cs="Calibri"/>
                <w:bCs/>
                <w:sz w:val="24"/>
                <w:szCs w:val="24"/>
                <w:lang w:eastAsia="ar-SA"/>
              </w:rPr>
            </w:pPr>
            <w:r w:rsidRPr="000D7B31">
              <w:rPr>
                <w:rFonts w:ascii="Times New Roman" w:eastAsia="Calibri" w:hAnsi="Times New Roman" w:cs="Calibri"/>
                <w:sz w:val="24"/>
                <w:szCs w:val="24"/>
                <w:lang w:eastAsia="ar-SA"/>
              </w:rPr>
              <w:t>59811705040040000180</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sz w:val="24"/>
                <w:szCs w:val="24"/>
                <w:lang w:eastAsia="ar-SA"/>
              </w:rPr>
            </w:pPr>
            <w:r w:rsidRPr="000D7B31">
              <w:rPr>
                <w:rFonts w:ascii="Times New Roman" w:eastAsia="Calibri" w:hAnsi="Times New Roman" w:cs="Calibri"/>
                <w:sz w:val="24"/>
                <w:szCs w:val="24"/>
                <w:lang w:eastAsia="ar-SA"/>
              </w:rPr>
              <w:t>Наименование КБК</w:t>
            </w:r>
          </w:p>
        </w:tc>
        <w:tc>
          <w:tcPr>
            <w:tcW w:w="6804" w:type="dxa"/>
            <w:shd w:val="clear" w:color="auto" w:fill="auto"/>
          </w:tcPr>
          <w:p w:rsidR="000D7B31" w:rsidRPr="000D7B31" w:rsidRDefault="000D7B31" w:rsidP="000D7B31">
            <w:pPr>
              <w:suppressAutoHyphens/>
              <w:spacing w:after="0" w:line="240" w:lineRule="auto"/>
              <w:rPr>
                <w:rFonts w:ascii="Times New Roman" w:eastAsia="Calibri" w:hAnsi="Times New Roman" w:cs="Calibri"/>
                <w:sz w:val="24"/>
                <w:szCs w:val="24"/>
                <w:lang w:eastAsia="ar-SA"/>
              </w:rPr>
            </w:pPr>
            <w:r w:rsidRPr="000D7B31">
              <w:rPr>
                <w:rFonts w:ascii="Times New Roman" w:eastAsia="Calibri" w:hAnsi="Times New Roman" w:cs="Calibri"/>
                <w:sz w:val="24"/>
                <w:szCs w:val="24"/>
                <w:lang w:eastAsia="ar-SA"/>
              </w:rPr>
              <w:t>Прочие неналоговые доходы</w:t>
            </w:r>
          </w:p>
        </w:tc>
      </w:tr>
      <w:tr w:rsidR="000D7B31" w:rsidRPr="000D7B31" w:rsidTr="00EA285F">
        <w:tc>
          <w:tcPr>
            <w:tcW w:w="3256" w:type="dxa"/>
            <w:shd w:val="clear" w:color="auto" w:fill="auto"/>
          </w:tcPr>
          <w:p w:rsidR="000D7B31" w:rsidRPr="000D7B31" w:rsidRDefault="000D7B31" w:rsidP="000D7B31">
            <w:pPr>
              <w:suppressAutoHyphens/>
              <w:spacing w:after="0" w:line="240" w:lineRule="auto"/>
              <w:rPr>
                <w:rFonts w:ascii="Times New Roman" w:eastAsia="Calibri" w:hAnsi="Times New Roman" w:cs="Calibri"/>
                <w:sz w:val="24"/>
                <w:szCs w:val="24"/>
                <w:lang w:eastAsia="ar-SA"/>
              </w:rPr>
            </w:pPr>
            <w:r w:rsidRPr="000D7B31">
              <w:rPr>
                <w:rFonts w:ascii="Times New Roman" w:eastAsia="Calibri" w:hAnsi="Times New Roman" w:cs="Calibri"/>
                <w:sz w:val="24"/>
                <w:szCs w:val="24"/>
                <w:lang w:eastAsia="ar-SA"/>
              </w:rPr>
              <w:t>Назначение платежа:</w:t>
            </w:r>
          </w:p>
        </w:tc>
        <w:tc>
          <w:tcPr>
            <w:tcW w:w="6804" w:type="dxa"/>
            <w:shd w:val="clear" w:color="auto" w:fill="auto"/>
          </w:tcPr>
          <w:p w:rsidR="000D7B31" w:rsidRPr="000D7B31" w:rsidRDefault="000D7B31" w:rsidP="000D7B31">
            <w:pPr>
              <w:suppressAutoHyphens/>
              <w:spacing w:after="0" w:line="240" w:lineRule="auto"/>
              <w:jc w:val="both"/>
              <w:rPr>
                <w:rFonts w:ascii="Times New Roman" w:eastAsia="Calibri" w:hAnsi="Times New Roman" w:cs="Calibri"/>
                <w:sz w:val="24"/>
                <w:szCs w:val="24"/>
              </w:rPr>
            </w:pPr>
            <w:r w:rsidRPr="000D7B31">
              <w:rPr>
                <w:rFonts w:ascii="Times New Roman" w:eastAsia="Calibri" w:hAnsi="Times New Roman" w:cs="Calibri"/>
                <w:sz w:val="24"/>
                <w:szCs w:val="24"/>
              </w:rPr>
              <w:t>Плата за право размещения НТО на территории муниципального образования город Владикавказ.</w:t>
            </w:r>
          </w:p>
        </w:tc>
      </w:tr>
    </w:tbl>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Сумма за право размещения НТО на территории муниципального образования город Владикавказ за I квартал срока действия Договора подлежит перечислению в местный бюджет (бюджет муниципального образования город Владикавказ) в течение 3 (трех) банковских дней с момента его подписания.</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Сумма за право размещения НТО на территории муниципального образования город Владикавказ за последний неполный квартал определяется пропорционально времени размещения объекта в течение данного квартала.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2.4.7. Освободить занимаемую территорию от конструкций НТО и привести ее в первоначальное состояние в течение 3 (трех) дней:</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по окончании срока действия Договора;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в случае досрочного расторжения Договора по инициативе администрации в соответствии с </w:t>
      </w:r>
      <w:hyperlink r:id="rId9" w:anchor="Par1155" w:history="1">
        <w:r w:rsidRPr="000D7B31">
          <w:rPr>
            <w:rFonts w:ascii="Times New Roman" w:eastAsia="Calibri" w:hAnsi="Times New Roman" w:cs="Calibri"/>
            <w:sz w:val="27"/>
            <w:szCs w:val="27"/>
          </w:rPr>
          <w:t>разделом 3</w:t>
        </w:r>
      </w:hyperlink>
      <w:r w:rsidRPr="000D7B31">
        <w:rPr>
          <w:rFonts w:ascii="Times New Roman" w:eastAsia="Calibri" w:hAnsi="Times New Roman" w:cs="Calibri"/>
          <w:sz w:val="27"/>
          <w:szCs w:val="27"/>
        </w:rPr>
        <w:t xml:space="preserve"> Договора;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на основании решения суда, вступившего в законную силу.</w:t>
      </w:r>
    </w:p>
    <w:p w:rsidR="000D7B31" w:rsidRPr="000D7B31" w:rsidRDefault="000D7B31" w:rsidP="000D7B31">
      <w:pPr>
        <w:suppressAutoHyphens/>
        <w:spacing w:after="0" w:line="240" w:lineRule="auto"/>
        <w:jc w:val="center"/>
        <w:outlineLvl w:val="1"/>
        <w:rPr>
          <w:rFonts w:ascii="Times New Roman" w:eastAsia="Calibri" w:hAnsi="Times New Roman" w:cs="Calibri"/>
          <w:sz w:val="27"/>
          <w:szCs w:val="27"/>
        </w:rPr>
      </w:pPr>
      <w:bookmarkStart w:id="11" w:name="Par1155"/>
      <w:bookmarkStart w:id="12" w:name="_Toc423349541"/>
      <w:bookmarkEnd w:id="11"/>
      <w:r w:rsidRPr="000D7B31">
        <w:rPr>
          <w:rFonts w:ascii="Times New Roman" w:eastAsia="Calibri" w:hAnsi="Times New Roman" w:cs="Calibri"/>
          <w:sz w:val="27"/>
          <w:szCs w:val="27"/>
        </w:rPr>
        <w:t>3. Расторжение Договора</w:t>
      </w:r>
      <w:bookmarkEnd w:id="12"/>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3.1. Администрация имеет право досрочно в одностороннем порядке расторгнуть Договор, письменно уведомив Участника за 5 (пять) рабочих дней, в случаях:</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proofErr w:type="spellStart"/>
      <w:r w:rsidRPr="000D7B31">
        <w:rPr>
          <w:rFonts w:ascii="Times New Roman" w:eastAsia="Calibri" w:hAnsi="Times New Roman" w:cs="Calibri"/>
          <w:sz w:val="27"/>
          <w:szCs w:val="27"/>
        </w:rPr>
        <w:t>неустранения</w:t>
      </w:r>
      <w:proofErr w:type="spellEnd"/>
      <w:r w:rsidRPr="000D7B31">
        <w:rPr>
          <w:rFonts w:ascii="Times New Roman" w:eastAsia="Calibri" w:hAnsi="Times New Roman" w:cs="Calibri"/>
          <w:sz w:val="27"/>
          <w:szCs w:val="27"/>
        </w:rPr>
        <w:t xml:space="preserve"> в срок нарушений, выявленных при обследовании НТО и отраженных в акте, составленном уполномоченным органом АМС </w:t>
      </w:r>
      <w:proofErr w:type="spellStart"/>
      <w:r w:rsidRPr="000D7B31">
        <w:rPr>
          <w:rFonts w:ascii="Times New Roman" w:eastAsia="Calibri" w:hAnsi="Times New Roman" w:cs="Calibri"/>
          <w:sz w:val="27"/>
          <w:szCs w:val="27"/>
        </w:rPr>
        <w:t>г.Владикавказа</w:t>
      </w:r>
      <w:proofErr w:type="spellEnd"/>
      <w:r w:rsidRPr="000D7B31">
        <w:rPr>
          <w:rFonts w:ascii="Times New Roman" w:eastAsia="Calibri" w:hAnsi="Times New Roman" w:cs="Calibri"/>
          <w:sz w:val="27"/>
          <w:szCs w:val="27"/>
        </w:rPr>
        <w:t>;</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lastRenderedPageBreak/>
        <w:t xml:space="preserve">нарушения Участником </w:t>
      </w:r>
      <w:hyperlink r:id="rId10" w:anchor="Par1131" w:history="1">
        <w:r w:rsidRPr="000D7B31">
          <w:rPr>
            <w:rFonts w:ascii="Times New Roman" w:eastAsia="Calibri" w:hAnsi="Times New Roman" w:cs="Calibri"/>
            <w:sz w:val="27"/>
            <w:szCs w:val="27"/>
          </w:rPr>
          <w:t>подпунктов 2.4.1</w:t>
        </w:r>
      </w:hyperlink>
      <w:r w:rsidRPr="000D7B31">
        <w:rPr>
          <w:rFonts w:ascii="Times New Roman" w:eastAsia="Calibri" w:hAnsi="Times New Roman" w:cs="Calibri"/>
          <w:sz w:val="27"/>
          <w:szCs w:val="27"/>
        </w:rPr>
        <w:t xml:space="preserve"> - </w:t>
      </w:r>
      <w:hyperlink r:id="rId11" w:anchor="Par1133" w:history="1">
        <w:r w:rsidRPr="000D7B31">
          <w:rPr>
            <w:rFonts w:ascii="Times New Roman" w:eastAsia="Calibri" w:hAnsi="Times New Roman" w:cs="Calibri"/>
            <w:sz w:val="27"/>
            <w:szCs w:val="27"/>
          </w:rPr>
          <w:t>2.4.3</w:t>
        </w:r>
      </w:hyperlink>
      <w:r w:rsidRPr="000D7B31">
        <w:rPr>
          <w:rFonts w:ascii="Times New Roman" w:eastAsia="Calibri" w:hAnsi="Times New Roman" w:cs="Calibri"/>
          <w:sz w:val="27"/>
          <w:szCs w:val="27"/>
        </w:rPr>
        <w:t xml:space="preserve">, </w:t>
      </w:r>
      <w:hyperlink r:id="rId12" w:anchor="Par1142" w:history="1">
        <w:r w:rsidRPr="000D7B31">
          <w:rPr>
            <w:rFonts w:ascii="Times New Roman" w:eastAsia="Calibri" w:hAnsi="Times New Roman" w:cs="Calibri"/>
            <w:sz w:val="27"/>
            <w:szCs w:val="27"/>
          </w:rPr>
          <w:t>2.4.6 раздела 2</w:t>
        </w:r>
      </w:hyperlink>
      <w:r w:rsidRPr="000D7B31">
        <w:rPr>
          <w:rFonts w:ascii="Times New Roman" w:eastAsia="Calibri" w:hAnsi="Times New Roman" w:cs="Calibri"/>
          <w:sz w:val="27"/>
          <w:szCs w:val="27"/>
        </w:rPr>
        <w:t xml:space="preserve"> Договора;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неоднократного (два и более раз) нарушения Участником </w:t>
      </w:r>
      <w:hyperlink r:id="rId13" w:anchor="Par1134" w:history="1">
        <w:r w:rsidRPr="000D7B31">
          <w:rPr>
            <w:rFonts w:ascii="Times New Roman" w:eastAsia="Calibri" w:hAnsi="Times New Roman" w:cs="Calibri"/>
            <w:sz w:val="27"/>
            <w:szCs w:val="27"/>
          </w:rPr>
          <w:t>подпунктов 2.4.4</w:t>
        </w:r>
      </w:hyperlink>
      <w:r w:rsidRPr="000D7B31">
        <w:rPr>
          <w:rFonts w:ascii="Times New Roman" w:eastAsia="Calibri" w:hAnsi="Times New Roman" w:cs="Calibri"/>
          <w:sz w:val="27"/>
          <w:szCs w:val="27"/>
        </w:rPr>
        <w:t xml:space="preserve">, </w:t>
      </w:r>
      <w:hyperlink r:id="rId14" w:anchor="Par1135" w:history="1">
        <w:r w:rsidRPr="000D7B31">
          <w:rPr>
            <w:rFonts w:ascii="Times New Roman" w:eastAsia="Calibri" w:hAnsi="Times New Roman" w:cs="Calibri"/>
            <w:sz w:val="27"/>
            <w:szCs w:val="27"/>
          </w:rPr>
          <w:t>2.4.5 раздела 2</w:t>
        </w:r>
      </w:hyperlink>
      <w:r w:rsidRPr="000D7B31">
        <w:rPr>
          <w:rFonts w:ascii="Times New Roman" w:eastAsia="Calibri" w:hAnsi="Times New Roman" w:cs="Calibri"/>
          <w:sz w:val="27"/>
          <w:szCs w:val="27"/>
        </w:rPr>
        <w:t xml:space="preserve"> Договора;</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при необходимости использования земельного участка (места размещения), на котором расположен НТО, для нужд администрации муниципального образования город Владикавказ (изъятие земельных участков (места), на котором размещен НТО для государственных или муниципальных нужд).</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3.2. По истечении 5 (пяти) рабочих дней с момента направления уведомления Участнику по адресу, указанному в Договоре, в соответствии с </w:t>
      </w:r>
      <w:hyperlink r:id="rId15" w:anchor="Par1167" w:history="1">
        <w:r w:rsidRPr="000D7B31">
          <w:rPr>
            <w:rFonts w:ascii="Times New Roman" w:eastAsia="Calibri" w:hAnsi="Times New Roman" w:cs="Calibri"/>
            <w:sz w:val="27"/>
            <w:szCs w:val="27"/>
          </w:rPr>
          <w:t>пунктом 4.1 раздела 4</w:t>
        </w:r>
      </w:hyperlink>
      <w:r w:rsidRPr="000D7B31">
        <w:rPr>
          <w:rFonts w:ascii="Times New Roman" w:eastAsia="Calibri" w:hAnsi="Times New Roman" w:cs="Calibri"/>
          <w:sz w:val="27"/>
          <w:szCs w:val="27"/>
        </w:rPr>
        <w:t xml:space="preserve"> Договора Договор считается расторгнутым.</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3.3. Договор может быть расторгнут досрочно по обоюдному согласию Сторон.</w:t>
      </w:r>
    </w:p>
    <w:p w:rsidR="000D7B31" w:rsidRPr="000D7B31" w:rsidRDefault="000D7B31" w:rsidP="000D7B31">
      <w:pPr>
        <w:suppressAutoHyphens/>
        <w:spacing w:after="0" w:line="240" w:lineRule="auto"/>
        <w:jc w:val="center"/>
        <w:outlineLvl w:val="1"/>
        <w:rPr>
          <w:rFonts w:ascii="Times New Roman" w:eastAsia="Calibri" w:hAnsi="Times New Roman" w:cs="Calibri"/>
          <w:sz w:val="27"/>
          <w:szCs w:val="27"/>
        </w:rPr>
      </w:pPr>
      <w:bookmarkStart w:id="13" w:name="Par1165"/>
      <w:bookmarkStart w:id="14" w:name="_Toc423349542"/>
      <w:bookmarkEnd w:id="13"/>
      <w:r w:rsidRPr="000D7B31">
        <w:rPr>
          <w:rFonts w:ascii="Times New Roman" w:eastAsia="Calibri" w:hAnsi="Times New Roman" w:cs="Calibri"/>
          <w:sz w:val="27"/>
          <w:szCs w:val="27"/>
        </w:rPr>
        <w:t>4. Прочие условия</w:t>
      </w:r>
      <w:bookmarkEnd w:id="14"/>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bookmarkStart w:id="15" w:name="Par1167"/>
      <w:bookmarkEnd w:id="15"/>
      <w:r w:rsidRPr="000D7B31">
        <w:rPr>
          <w:rFonts w:ascii="Times New Roman" w:eastAsia="Calibri" w:hAnsi="Times New Roman" w:cs="Calibri"/>
          <w:sz w:val="27"/>
          <w:szCs w:val="27"/>
        </w:rPr>
        <w:t>4.1.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4.2.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уведомления, извещения и другие документы, отправленные по адресу, указанному в Договоре, считаются врученными.</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4.3. Взаимоотношения Сторон, не урегулированные Договором, регламентируются действующим законодательством Российской Федерации.</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4.4. Договор составлен в 2 (двух) экземплярах: для каждой Стороны по одному экземпляру.</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Приложение: </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1. Расчет стоимости платы за право на размещение НТО.</w:t>
      </w:r>
    </w:p>
    <w:p w:rsidR="000D7B31" w:rsidRPr="000D7B31" w:rsidRDefault="000D7B31" w:rsidP="000D7B31">
      <w:pPr>
        <w:suppressAutoHyphens/>
        <w:spacing w:after="0" w:line="240" w:lineRule="auto"/>
        <w:ind w:firstLine="540"/>
        <w:jc w:val="both"/>
        <w:rPr>
          <w:rFonts w:ascii="Times New Roman" w:eastAsia="Calibri" w:hAnsi="Times New Roman" w:cs="Calibri"/>
          <w:sz w:val="27"/>
          <w:szCs w:val="27"/>
        </w:rPr>
      </w:pPr>
      <w:r w:rsidRPr="000D7B31">
        <w:rPr>
          <w:rFonts w:ascii="Times New Roman" w:eastAsia="Calibri" w:hAnsi="Times New Roman" w:cs="Calibri"/>
          <w:sz w:val="27"/>
          <w:szCs w:val="27"/>
        </w:rPr>
        <w:t>2. С схемы расположения (размещения) НТО (графический план):</w:t>
      </w:r>
    </w:p>
    <w:p w:rsidR="000D7B31" w:rsidRPr="000D7B31" w:rsidRDefault="000D7B31" w:rsidP="000D7B31">
      <w:pPr>
        <w:suppressAutoHyphens/>
        <w:spacing w:after="0" w:line="240" w:lineRule="auto"/>
        <w:jc w:val="center"/>
        <w:outlineLvl w:val="1"/>
        <w:rPr>
          <w:rFonts w:ascii="Times New Roman" w:eastAsia="Calibri" w:hAnsi="Times New Roman" w:cs="Calibri"/>
          <w:sz w:val="27"/>
          <w:szCs w:val="27"/>
        </w:rPr>
      </w:pPr>
      <w:bookmarkStart w:id="16" w:name="Par1173"/>
      <w:bookmarkStart w:id="17" w:name="_Toc423349543"/>
      <w:bookmarkEnd w:id="16"/>
      <w:r w:rsidRPr="000D7B31">
        <w:rPr>
          <w:rFonts w:ascii="Times New Roman" w:eastAsia="Calibri" w:hAnsi="Times New Roman" w:cs="Calibri"/>
          <w:sz w:val="27"/>
          <w:szCs w:val="27"/>
        </w:rPr>
        <w:t xml:space="preserve">5. Реквизиты, адреса </w:t>
      </w:r>
      <w:bookmarkEnd w:id="17"/>
    </w:p>
    <w:p w:rsidR="000D7B31" w:rsidRPr="000D7B31" w:rsidRDefault="000D7B31" w:rsidP="000D7B31">
      <w:pPr>
        <w:suppressAutoHyphens/>
        <w:spacing w:after="0" w:line="240" w:lineRule="auto"/>
        <w:jc w:val="both"/>
        <w:rPr>
          <w:rFonts w:ascii="Times New Roman" w:eastAsia="Calibri" w:hAnsi="Times New Roman" w:cs="Calibri"/>
          <w:sz w:val="27"/>
          <w:szCs w:val="27"/>
        </w:rPr>
      </w:pPr>
    </w:p>
    <w:tbl>
      <w:tblPr>
        <w:tblW w:w="0" w:type="auto"/>
        <w:tblLook w:val="04A0" w:firstRow="1" w:lastRow="0" w:firstColumn="1" w:lastColumn="0" w:noHBand="0" w:noVBand="1"/>
      </w:tblPr>
      <w:tblGrid>
        <w:gridCol w:w="4860"/>
        <w:gridCol w:w="4495"/>
      </w:tblGrid>
      <w:tr w:rsidR="000D7B31" w:rsidRPr="000D7B31" w:rsidTr="00EA285F">
        <w:tc>
          <w:tcPr>
            <w:tcW w:w="5026" w:type="dxa"/>
            <w:shd w:val="clear" w:color="auto" w:fill="auto"/>
          </w:tcPr>
          <w:p w:rsidR="000D7B31" w:rsidRPr="000D7B31" w:rsidRDefault="000D7B31" w:rsidP="000D7B31">
            <w:pPr>
              <w:suppressAutoHyphens/>
              <w:spacing w:after="200" w:line="276" w:lineRule="auto"/>
              <w:rPr>
                <w:rFonts w:ascii="Times New Roman" w:eastAsia="Calibri" w:hAnsi="Times New Roman" w:cs="Calibri"/>
                <w:sz w:val="27"/>
                <w:szCs w:val="27"/>
              </w:rPr>
            </w:pPr>
            <w:r w:rsidRPr="000D7B31">
              <w:rPr>
                <w:rFonts w:ascii="Times New Roman" w:eastAsia="Calibri" w:hAnsi="Times New Roman" w:cs="Calibri"/>
                <w:sz w:val="27"/>
                <w:szCs w:val="27"/>
              </w:rPr>
              <w:t>Администрация:</w:t>
            </w:r>
          </w:p>
        </w:tc>
        <w:tc>
          <w:tcPr>
            <w:tcW w:w="5027" w:type="dxa"/>
            <w:shd w:val="clear" w:color="auto" w:fill="auto"/>
          </w:tcPr>
          <w:p w:rsidR="000D7B31" w:rsidRPr="000D7B31" w:rsidRDefault="000D7B31" w:rsidP="000D7B31">
            <w:pPr>
              <w:suppressAutoHyphens/>
              <w:spacing w:after="200" w:line="276" w:lineRule="auto"/>
              <w:rPr>
                <w:rFonts w:ascii="Times New Roman" w:eastAsia="Calibri" w:hAnsi="Times New Roman" w:cs="Calibri"/>
                <w:sz w:val="27"/>
                <w:szCs w:val="27"/>
              </w:rPr>
            </w:pPr>
            <w:r w:rsidRPr="000D7B31">
              <w:rPr>
                <w:rFonts w:ascii="Times New Roman" w:eastAsia="Calibri" w:hAnsi="Times New Roman" w:cs="Calibri"/>
                <w:sz w:val="27"/>
                <w:szCs w:val="27"/>
              </w:rPr>
              <w:t xml:space="preserve">Участник: </w:t>
            </w:r>
          </w:p>
        </w:tc>
      </w:tr>
      <w:tr w:rsidR="000D7B31" w:rsidRPr="000D7B31" w:rsidTr="00EA285F">
        <w:tc>
          <w:tcPr>
            <w:tcW w:w="5026" w:type="dxa"/>
            <w:shd w:val="clear" w:color="auto" w:fill="auto"/>
          </w:tcPr>
          <w:p w:rsidR="000D7B31" w:rsidRPr="000D7B31" w:rsidRDefault="000D7B31" w:rsidP="000D7B31">
            <w:pPr>
              <w:suppressAutoHyphens/>
              <w:spacing w:after="0" w:line="240" w:lineRule="auto"/>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АМС </w:t>
            </w:r>
            <w:proofErr w:type="spellStart"/>
            <w:r w:rsidRPr="000D7B31">
              <w:rPr>
                <w:rFonts w:ascii="Times New Roman" w:eastAsia="Calibri" w:hAnsi="Times New Roman" w:cs="Calibri"/>
                <w:sz w:val="27"/>
                <w:szCs w:val="27"/>
              </w:rPr>
              <w:t>г.Владикавказа</w:t>
            </w:r>
            <w:proofErr w:type="spellEnd"/>
          </w:p>
        </w:tc>
        <w:tc>
          <w:tcPr>
            <w:tcW w:w="5027" w:type="dxa"/>
            <w:shd w:val="clear" w:color="auto" w:fill="auto"/>
          </w:tcPr>
          <w:p w:rsidR="000D7B31" w:rsidRPr="000D7B31" w:rsidRDefault="000D7B31" w:rsidP="000D7B31">
            <w:pPr>
              <w:suppressAutoHyphens/>
              <w:spacing w:after="200" w:line="276" w:lineRule="auto"/>
              <w:rPr>
                <w:rFonts w:ascii="Times New Roman" w:eastAsia="Calibri" w:hAnsi="Times New Roman" w:cs="Calibri"/>
                <w:color w:val="C00000"/>
                <w:sz w:val="27"/>
                <w:szCs w:val="27"/>
              </w:rPr>
            </w:pPr>
          </w:p>
        </w:tc>
      </w:tr>
      <w:tr w:rsidR="000D7B31" w:rsidRPr="000D7B31" w:rsidTr="00EA285F">
        <w:tc>
          <w:tcPr>
            <w:tcW w:w="5026" w:type="dxa"/>
            <w:shd w:val="clear" w:color="auto" w:fill="auto"/>
          </w:tcPr>
          <w:p w:rsidR="000D7B31" w:rsidRPr="000D7B31" w:rsidRDefault="000D7B31" w:rsidP="000D7B31">
            <w:pPr>
              <w:suppressAutoHyphens/>
              <w:spacing w:after="0" w:line="240" w:lineRule="auto"/>
              <w:jc w:val="both"/>
              <w:rPr>
                <w:rFonts w:ascii="Times New Roman" w:eastAsia="Calibri" w:hAnsi="Times New Roman" w:cs="Calibri"/>
                <w:sz w:val="27"/>
                <w:szCs w:val="27"/>
              </w:rPr>
            </w:pPr>
            <w:r w:rsidRPr="000D7B31">
              <w:rPr>
                <w:rFonts w:ascii="Times New Roman" w:eastAsia="Calibri" w:hAnsi="Times New Roman" w:cs="Calibri"/>
                <w:sz w:val="27"/>
                <w:szCs w:val="27"/>
              </w:rPr>
              <w:t xml:space="preserve">Место нахождения (почтовый адрес): 362040, Россия, РСО-Алания, </w:t>
            </w:r>
            <w:proofErr w:type="spellStart"/>
            <w:r w:rsidRPr="000D7B31">
              <w:rPr>
                <w:rFonts w:ascii="Times New Roman" w:eastAsia="Calibri" w:hAnsi="Times New Roman" w:cs="Calibri"/>
                <w:sz w:val="27"/>
                <w:szCs w:val="27"/>
              </w:rPr>
              <w:t>г.Владикавказ</w:t>
            </w:r>
            <w:proofErr w:type="spellEnd"/>
            <w:r w:rsidRPr="000D7B31">
              <w:rPr>
                <w:rFonts w:ascii="Times New Roman" w:eastAsia="Calibri" w:hAnsi="Times New Roman" w:cs="Calibri"/>
                <w:sz w:val="27"/>
                <w:szCs w:val="27"/>
              </w:rPr>
              <w:t>, пл. Штыба, 2.</w:t>
            </w:r>
          </w:p>
          <w:p w:rsidR="000D7B31" w:rsidRPr="000D7B31" w:rsidRDefault="000D7B31" w:rsidP="000D7B31">
            <w:pPr>
              <w:keepNext/>
              <w:suppressAutoHyphens/>
              <w:spacing w:after="0" w:line="240" w:lineRule="auto"/>
              <w:outlineLvl w:val="0"/>
              <w:rPr>
                <w:rFonts w:ascii="Times New Roman" w:eastAsia="Calibri" w:hAnsi="Times New Roman" w:cs="Calibri"/>
                <w:sz w:val="27"/>
                <w:szCs w:val="27"/>
                <w:lang w:eastAsia="ar-SA"/>
              </w:rPr>
            </w:pPr>
            <w:r w:rsidRPr="000D7B31">
              <w:rPr>
                <w:rFonts w:ascii="Times New Roman" w:eastAsia="Calibri" w:hAnsi="Times New Roman" w:cs="Calibri"/>
                <w:sz w:val="27"/>
                <w:szCs w:val="27"/>
                <w:lang w:eastAsia="ar-SA"/>
              </w:rPr>
              <w:t xml:space="preserve">Р\счет: 40101810100000010005 в Отделение - НБ Республика Северная Осетия-Алания, </w:t>
            </w:r>
            <w:r w:rsidRPr="000D7B31">
              <w:rPr>
                <w:rFonts w:ascii="Times New Roman" w:eastAsia="Calibri" w:hAnsi="Times New Roman" w:cs="Calibri"/>
                <w:bCs/>
                <w:sz w:val="27"/>
                <w:szCs w:val="27"/>
                <w:lang w:eastAsia="ar-SA"/>
              </w:rPr>
              <w:t>БИК 049033001</w:t>
            </w:r>
          </w:p>
          <w:p w:rsidR="000D7B31" w:rsidRPr="000D7B31" w:rsidRDefault="000D7B31" w:rsidP="000D7B31">
            <w:pPr>
              <w:suppressAutoHyphens/>
              <w:spacing w:after="0" w:line="240" w:lineRule="auto"/>
              <w:rPr>
                <w:rFonts w:ascii="Times New Roman" w:eastAsia="Calibri" w:hAnsi="Times New Roman" w:cs="Calibri"/>
                <w:bCs/>
                <w:sz w:val="27"/>
                <w:szCs w:val="27"/>
                <w:lang w:eastAsia="ar-SA"/>
              </w:rPr>
            </w:pPr>
            <w:r w:rsidRPr="000D7B31">
              <w:rPr>
                <w:rFonts w:ascii="Times New Roman" w:eastAsia="Calibri" w:hAnsi="Times New Roman" w:cs="Calibri"/>
                <w:bCs/>
                <w:sz w:val="27"/>
                <w:szCs w:val="27"/>
                <w:lang w:eastAsia="ar-SA"/>
              </w:rPr>
              <w:t xml:space="preserve">Получатель УФК по РСО-Алания (Администрация местного самоуправления </w:t>
            </w:r>
            <w:proofErr w:type="spellStart"/>
            <w:r w:rsidRPr="000D7B31">
              <w:rPr>
                <w:rFonts w:ascii="Times New Roman" w:eastAsia="Calibri" w:hAnsi="Times New Roman" w:cs="Calibri"/>
                <w:bCs/>
                <w:sz w:val="27"/>
                <w:szCs w:val="27"/>
                <w:lang w:eastAsia="ar-SA"/>
              </w:rPr>
              <w:t>г.Владикавказа</w:t>
            </w:r>
            <w:proofErr w:type="spellEnd"/>
            <w:r w:rsidRPr="000D7B31">
              <w:rPr>
                <w:rFonts w:ascii="Times New Roman" w:eastAsia="Calibri" w:hAnsi="Times New Roman" w:cs="Calibri"/>
                <w:bCs/>
                <w:sz w:val="27"/>
                <w:szCs w:val="27"/>
                <w:lang w:eastAsia="ar-SA"/>
              </w:rPr>
              <w:t>)</w:t>
            </w:r>
          </w:p>
          <w:p w:rsidR="000D7B31" w:rsidRPr="000D7B31" w:rsidRDefault="000D7B31" w:rsidP="000D7B31">
            <w:pPr>
              <w:suppressAutoHyphens/>
              <w:spacing w:after="0" w:line="240" w:lineRule="auto"/>
              <w:rPr>
                <w:rFonts w:ascii="Times New Roman" w:eastAsia="Calibri" w:hAnsi="Times New Roman" w:cs="Calibri"/>
                <w:bCs/>
                <w:sz w:val="27"/>
                <w:szCs w:val="27"/>
              </w:rPr>
            </w:pPr>
            <w:r w:rsidRPr="000D7B31">
              <w:rPr>
                <w:rFonts w:ascii="Times New Roman" w:eastAsia="Calibri" w:hAnsi="Times New Roman" w:cs="Calibri"/>
                <w:bCs/>
                <w:sz w:val="27"/>
                <w:szCs w:val="27"/>
              </w:rPr>
              <w:t>л\счет 04103005030</w:t>
            </w:r>
          </w:p>
          <w:p w:rsidR="000D7B31" w:rsidRPr="000D7B31" w:rsidRDefault="000D7B31" w:rsidP="000D7B31">
            <w:pPr>
              <w:keepNext/>
              <w:suppressAutoHyphens/>
              <w:spacing w:after="0" w:line="240" w:lineRule="auto"/>
              <w:outlineLvl w:val="0"/>
              <w:rPr>
                <w:rFonts w:ascii="Times New Roman" w:eastAsia="Calibri" w:hAnsi="Times New Roman" w:cs="Calibri"/>
                <w:bCs/>
                <w:sz w:val="27"/>
                <w:szCs w:val="27"/>
                <w:lang w:eastAsia="ar-SA"/>
              </w:rPr>
            </w:pPr>
            <w:r w:rsidRPr="000D7B31">
              <w:rPr>
                <w:rFonts w:ascii="Times New Roman" w:eastAsia="Calibri" w:hAnsi="Times New Roman" w:cs="Calibri"/>
                <w:bCs/>
                <w:sz w:val="27"/>
                <w:szCs w:val="27"/>
                <w:lang w:eastAsia="ar-SA"/>
              </w:rPr>
              <w:t>ИНН: 1501002346/КПП: 151501001</w:t>
            </w:r>
          </w:p>
          <w:p w:rsidR="000D7B31" w:rsidRPr="000D7B31" w:rsidRDefault="000D7B31" w:rsidP="000D7B31">
            <w:pPr>
              <w:suppressAutoHyphens/>
              <w:spacing w:after="0" w:line="240" w:lineRule="auto"/>
              <w:rPr>
                <w:rFonts w:ascii="Times New Roman" w:eastAsia="Calibri" w:hAnsi="Times New Roman" w:cs="Calibri"/>
                <w:bCs/>
                <w:sz w:val="27"/>
                <w:szCs w:val="27"/>
              </w:rPr>
            </w:pPr>
            <w:r w:rsidRPr="000D7B31">
              <w:rPr>
                <w:rFonts w:ascii="Times New Roman" w:eastAsia="Calibri" w:hAnsi="Times New Roman" w:cs="Calibri"/>
                <w:bCs/>
                <w:sz w:val="27"/>
                <w:szCs w:val="27"/>
              </w:rPr>
              <w:t>ОКТМО (90701000)</w:t>
            </w:r>
          </w:p>
          <w:p w:rsidR="000D7B31" w:rsidRPr="000D7B31" w:rsidRDefault="000D7B31" w:rsidP="000D7B31">
            <w:pPr>
              <w:suppressAutoHyphens/>
              <w:spacing w:after="0" w:line="240" w:lineRule="auto"/>
              <w:rPr>
                <w:rFonts w:ascii="Times New Roman" w:eastAsia="Calibri" w:hAnsi="Times New Roman" w:cs="Calibri"/>
                <w:sz w:val="27"/>
                <w:szCs w:val="27"/>
              </w:rPr>
            </w:pPr>
            <w:r w:rsidRPr="000D7B31">
              <w:rPr>
                <w:rFonts w:ascii="Times New Roman" w:eastAsia="Calibri" w:hAnsi="Times New Roman" w:cs="Calibri"/>
                <w:sz w:val="27"/>
                <w:szCs w:val="27"/>
              </w:rPr>
              <w:t>КБК: 59811705040040000180</w:t>
            </w:r>
          </w:p>
        </w:tc>
        <w:tc>
          <w:tcPr>
            <w:tcW w:w="5027" w:type="dxa"/>
            <w:shd w:val="clear" w:color="auto" w:fill="auto"/>
          </w:tcPr>
          <w:p w:rsidR="000D7B31" w:rsidRPr="000D7B31" w:rsidRDefault="000D7B31" w:rsidP="000D7B31">
            <w:pPr>
              <w:suppressAutoHyphens/>
              <w:spacing w:after="0" w:line="240" w:lineRule="auto"/>
              <w:rPr>
                <w:rFonts w:ascii="Times New Roman" w:eastAsia="Calibri" w:hAnsi="Times New Roman" w:cs="Calibri"/>
                <w:color w:val="C00000"/>
                <w:sz w:val="27"/>
                <w:szCs w:val="27"/>
              </w:rPr>
            </w:pPr>
          </w:p>
        </w:tc>
      </w:tr>
      <w:tr w:rsidR="000D7B31" w:rsidRPr="000D7B31" w:rsidTr="00EA285F">
        <w:tc>
          <w:tcPr>
            <w:tcW w:w="5026" w:type="dxa"/>
            <w:shd w:val="clear" w:color="auto" w:fill="auto"/>
          </w:tcPr>
          <w:p w:rsidR="000D7B31" w:rsidRPr="000D7B31" w:rsidRDefault="000D7B31" w:rsidP="000D7B31">
            <w:pPr>
              <w:suppressAutoHyphens/>
              <w:spacing w:after="200" w:line="276" w:lineRule="auto"/>
              <w:rPr>
                <w:rFonts w:ascii="Times New Roman" w:eastAsia="Calibri" w:hAnsi="Times New Roman" w:cs="Calibri"/>
                <w:sz w:val="27"/>
                <w:szCs w:val="27"/>
              </w:rPr>
            </w:pPr>
            <w:r w:rsidRPr="000D7B31">
              <w:rPr>
                <w:rFonts w:ascii="Times New Roman" w:eastAsia="Calibri" w:hAnsi="Times New Roman" w:cs="Calibri"/>
                <w:sz w:val="27"/>
                <w:szCs w:val="27"/>
              </w:rPr>
              <w:lastRenderedPageBreak/>
              <w:t>Начальник Управления экономики, предпринимательства и инвестиционных проектов</w:t>
            </w:r>
          </w:p>
          <w:p w:rsidR="000D7B31" w:rsidRPr="000D7B31" w:rsidRDefault="000D7B31" w:rsidP="000D7B31">
            <w:pPr>
              <w:suppressAutoHyphens/>
              <w:spacing w:after="200" w:line="276" w:lineRule="auto"/>
              <w:rPr>
                <w:rFonts w:ascii="Times New Roman" w:eastAsia="Calibri" w:hAnsi="Times New Roman" w:cs="Calibri"/>
                <w:sz w:val="27"/>
                <w:szCs w:val="27"/>
                <w:lang w:eastAsia="ar-SA"/>
              </w:rPr>
            </w:pPr>
            <w:r w:rsidRPr="000D7B31">
              <w:rPr>
                <w:rFonts w:ascii="Times New Roman" w:eastAsia="Calibri" w:hAnsi="Times New Roman" w:cs="Calibri"/>
                <w:sz w:val="27"/>
                <w:szCs w:val="27"/>
              </w:rPr>
              <w:t>__________________/___________/</w:t>
            </w:r>
          </w:p>
        </w:tc>
        <w:tc>
          <w:tcPr>
            <w:tcW w:w="5027" w:type="dxa"/>
            <w:shd w:val="clear" w:color="auto" w:fill="auto"/>
          </w:tcPr>
          <w:p w:rsidR="000D7B31" w:rsidRPr="000D7B31" w:rsidRDefault="000D7B31" w:rsidP="000D7B31">
            <w:pPr>
              <w:suppressAutoHyphens/>
              <w:spacing w:after="200" w:line="276" w:lineRule="auto"/>
              <w:rPr>
                <w:rFonts w:ascii="Times New Roman" w:eastAsia="Calibri" w:hAnsi="Times New Roman" w:cs="Calibri"/>
                <w:sz w:val="27"/>
                <w:szCs w:val="27"/>
              </w:rPr>
            </w:pPr>
          </w:p>
          <w:p w:rsidR="000D7B31" w:rsidRPr="000D7B31" w:rsidRDefault="000D7B31" w:rsidP="000D7B31">
            <w:pPr>
              <w:suppressAutoHyphens/>
              <w:spacing w:after="200" w:line="276" w:lineRule="auto"/>
              <w:rPr>
                <w:rFonts w:ascii="Times New Roman" w:eastAsia="Calibri" w:hAnsi="Times New Roman" w:cs="Calibri"/>
                <w:sz w:val="27"/>
                <w:szCs w:val="27"/>
              </w:rPr>
            </w:pPr>
          </w:p>
          <w:p w:rsidR="000D7B31" w:rsidRPr="000D7B31" w:rsidRDefault="000D7B31" w:rsidP="000D7B31">
            <w:pPr>
              <w:suppressAutoHyphens/>
              <w:spacing w:after="200" w:line="276" w:lineRule="auto"/>
              <w:rPr>
                <w:rFonts w:ascii="Times New Roman" w:eastAsia="Calibri" w:hAnsi="Times New Roman" w:cs="Calibri"/>
                <w:sz w:val="27"/>
                <w:szCs w:val="27"/>
              </w:rPr>
            </w:pPr>
            <w:r w:rsidRPr="000D7B31">
              <w:rPr>
                <w:rFonts w:ascii="Times New Roman" w:eastAsia="Calibri" w:hAnsi="Times New Roman" w:cs="Calibri"/>
                <w:sz w:val="27"/>
                <w:szCs w:val="27"/>
              </w:rPr>
              <w:t>__________________ /                      /</w:t>
            </w:r>
          </w:p>
        </w:tc>
      </w:tr>
    </w:tbl>
    <w:p w:rsidR="000D7B31" w:rsidRPr="000D7B31" w:rsidRDefault="000D7B31" w:rsidP="000D7B31"/>
    <w:p w:rsidR="008B4AC9" w:rsidRDefault="008B4AC9"/>
    <w:sectPr w:rsidR="008B4A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F752B2"/>
    <w:multiLevelType w:val="multilevel"/>
    <w:tmpl w:val="619CF828"/>
    <w:lvl w:ilvl="0">
      <w:start w:val="1"/>
      <w:numFmt w:val="decimal"/>
      <w:lvlText w:val="%1."/>
      <w:lvlJc w:val="left"/>
      <w:pPr>
        <w:ind w:left="690" w:hanging="690"/>
      </w:pPr>
      <w:rPr>
        <w:rFonts w:hint="default"/>
      </w:rPr>
    </w:lvl>
    <w:lvl w:ilvl="1">
      <w:start w:val="1"/>
      <w:numFmt w:val="decimal"/>
      <w:lvlText w:val="%1.%2."/>
      <w:lvlJc w:val="left"/>
      <w:pPr>
        <w:ind w:left="930" w:hanging="69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315"/>
    <w:rsid w:val="00010642"/>
    <w:rsid w:val="000B25B0"/>
    <w:rsid w:val="000D7B31"/>
    <w:rsid w:val="000E209D"/>
    <w:rsid w:val="002E3133"/>
    <w:rsid w:val="003164EE"/>
    <w:rsid w:val="00461510"/>
    <w:rsid w:val="004B2DE6"/>
    <w:rsid w:val="00531189"/>
    <w:rsid w:val="005F537F"/>
    <w:rsid w:val="006514CE"/>
    <w:rsid w:val="008A7315"/>
    <w:rsid w:val="008B4AC9"/>
    <w:rsid w:val="00912FC6"/>
    <w:rsid w:val="00A409DC"/>
    <w:rsid w:val="00D33B16"/>
    <w:rsid w:val="00D67D31"/>
    <w:rsid w:val="00DC3136"/>
    <w:rsid w:val="00EA285F"/>
    <w:rsid w:val="00FC7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18FD56-D63F-44F1-9DB9-6260E6CFC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B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313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C31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D7E7C11540B648227D585ECB1E223FD788BB0C3BA63E43DD3D206B63H157L" TargetMode="External"/><Relationship Id="rId13"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3" Type="http://schemas.openxmlformats.org/officeDocument/2006/relationships/styles" Target="styles.xml"/><Relationship Id="rId7"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2"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1"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5" Type="http://schemas.openxmlformats.org/officeDocument/2006/relationships/webSettings" Target="webSettings.xml"/><Relationship Id="rId15"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0"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4" Type="http://schemas.openxmlformats.org/officeDocument/2006/relationships/settings" Target="settings.xml"/><Relationship Id="rId9"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 Id="rId14" Type="http://schemas.openxmlformats.org/officeDocument/2006/relationships/hyperlink" Target="../../../../Farniev_G/Desktop/&#1088;&#1072;&#1073;&#1086;&#1095;&#1080;&#1081;%20&#1089;&#1090;&#1086;&#1083;%20&#1089;%2027.03.2015/&#1053;&#1058;&#1054;/&#1055;&#1086;&#1083;&#1086;&#1078;&#1077;&#1085;&#1080;&#1077;/&#1055;&#1088;&#1086;&#1077;&#1082;&#1090;%20&#1089;%20&#1080;&#1089;&#1087;&#1088;&#1072;&#1074;&#1083;&#1077;&#1085;&#1080;&#1103;&#1084;&#108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A492D-B79F-48C7-A2CC-4FFD6C6D5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TotalTime>
  <Pages>12</Pages>
  <Words>3695</Words>
  <Characters>21067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Лаура Етдзаева</dc:creator>
  <cp:keywords/>
  <dc:description/>
  <cp:lastModifiedBy>Лаура Етдзаева</cp:lastModifiedBy>
  <cp:revision>2</cp:revision>
  <cp:lastPrinted>2018-08-16T12:38:00Z</cp:lastPrinted>
  <dcterms:created xsi:type="dcterms:W3CDTF">2018-08-16T06:37:00Z</dcterms:created>
  <dcterms:modified xsi:type="dcterms:W3CDTF">2018-08-16T14:05:00Z</dcterms:modified>
</cp:coreProperties>
</file>